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40" w:rsidRDefault="00D84276">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4732655</wp:posOffset>
                </wp:positionH>
                <wp:positionV relativeFrom="paragraph">
                  <wp:posOffset>-194945</wp:posOffset>
                </wp:positionV>
                <wp:extent cx="1397000" cy="527050"/>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27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D3B0C" w:rsidRPr="00941903" w:rsidRDefault="003D3B0C" w:rsidP="00941903">
                            <w:pPr>
                              <w:jc w:val="center"/>
                              <w:rPr>
                                <w:b/>
                                <w:i/>
                                <w:sz w:val="14"/>
                                <w:szCs w:val="14"/>
                              </w:rPr>
                            </w:pPr>
                            <w:r w:rsidRPr="00941903">
                              <w:rPr>
                                <w:b/>
                                <w:i/>
                                <w:sz w:val="14"/>
                                <w:szCs w:val="14"/>
                              </w:rPr>
                              <w:t>Jeunes Sapeurs-Pompiers</w:t>
                            </w:r>
                            <w:r w:rsidR="00B54BB0">
                              <w:rPr>
                                <w:b/>
                                <w:i/>
                                <w:sz w:val="14"/>
                                <w:szCs w:val="14"/>
                              </w:rPr>
                              <w:t xml:space="preserve"> de </w:t>
                            </w:r>
                          </w:p>
                          <w:p w:rsidR="00941903" w:rsidRDefault="00B54BB0" w:rsidP="00B54BB0">
                            <w:pPr>
                              <w:jc w:val="center"/>
                              <w:rPr>
                                <w:b/>
                                <w:i/>
                                <w:sz w:val="14"/>
                                <w:szCs w:val="14"/>
                              </w:rPr>
                            </w:pPr>
                            <w:r>
                              <w:rPr>
                                <w:b/>
                                <w:i/>
                                <w:sz w:val="14"/>
                                <w:szCs w:val="14"/>
                              </w:rPr>
                              <w:t>LOGO SECTION</w:t>
                            </w:r>
                          </w:p>
                          <w:p w:rsidR="00B54BB0" w:rsidRDefault="00B54BB0" w:rsidP="00941903">
                            <w:pPr>
                              <w:jc w:val="center"/>
                              <w:rPr>
                                <w:b/>
                                <w:i/>
                                <w:sz w:val="14"/>
                                <w:szCs w:val="14"/>
                              </w:rPr>
                            </w:pPr>
                          </w:p>
                          <w:p w:rsidR="00B54BB0" w:rsidRDefault="00B54BB0" w:rsidP="00941903">
                            <w:pPr>
                              <w:jc w:val="center"/>
                              <w:rPr>
                                <w:b/>
                                <w:i/>
                                <w:sz w:val="14"/>
                                <w:szCs w:val="14"/>
                              </w:rPr>
                            </w:pPr>
                          </w:p>
                          <w:p w:rsidR="00B54BB0" w:rsidRDefault="00B54BB0" w:rsidP="00941903">
                            <w:pPr>
                              <w:jc w:val="center"/>
                              <w:rPr>
                                <w:b/>
                                <w:i/>
                                <w:sz w:val="14"/>
                                <w:szCs w:val="14"/>
                              </w:rPr>
                            </w:pPr>
                          </w:p>
                          <w:p w:rsidR="00B54BB0" w:rsidRPr="00941903" w:rsidRDefault="00B54BB0" w:rsidP="00941903">
                            <w:pPr>
                              <w:jc w:val="center"/>
                              <w:rPr>
                                <w:sz w:val="14"/>
                                <w:szCs w:val="14"/>
                              </w:rPr>
                            </w:pPr>
                          </w:p>
                          <w:p w:rsidR="00941903" w:rsidRDefault="00941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65pt;margin-top:-15.35pt;width:110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" stroked="f">
                <v:shadow opacity=".5" offset="-6pt,-6pt"/>
                <v:textbox>
                  <w:txbxContent>
                    <w:p w:rsidR="003D3B0C" w:rsidRPr="00941903" w:rsidRDefault="003D3B0C" w:rsidP="00941903">
                      <w:pPr>
                        <w:jc w:val="center"/>
                        <w:rPr>
                          <w:b/>
                          <w:i/>
                          <w:sz w:val="14"/>
                          <w:szCs w:val="14"/>
                        </w:rPr>
                      </w:pPr>
                      <w:r w:rsidRPr="00941903">
                        <w:rPr>
                          <w:b/>
                          <w:i/>
                          <w:sz w:val="14"/>
                          <w:szCs w:val="14"/>
                        </w:rPr>
                        <w:t>Jeunes Sapeurs-Pompiers</w:t>
                      </w:r>
                      <w:r w:rsidR="00B54BB0">
                        <w:rPr>
                          <w:b/>
                          <w:i/>
                          <w:sz w:val="14"/>
                          <w:szCs w:val="14"/>
                        </w:rPr>
                        <w:t xml:space="preserve"> de </w:t>
                      </w:r>
                    </w:p>
                    <w:p w:rsidR="00941903" w:rsidRDefault="00B54BB0" w:rsidP="00B54BB0">
                      <w:pPr>
                        <w:jc w:val="center"/>
                        <w:rPr>
                          <w:b/>
                          <w:i/>
                          <w:sz w:val="14"/>
                          <w:szCs w:val="14"/>
                        </w:rPr>
                      </w:pPr>
                      <w:r>
                        <w:rPr>
                          <w:b/>
                          <w:i/>
                          <w:sz w:val="14"/>
                          <w:szCs w:val="14"/>
                        </w:rPr>
                        <w:t>LOGO SECTION</w:t>
                      </w:r>
                    </w:p>
                    <w:p w:rsidR="00B54BB0" w:rsidRDefault="00B54BB0" w:rsidP="00941903">
                      <w:pPr>
                        <w:jc w:val="center"/>
                        <w:rPr>
                          <w:b/>
                          <w:i/>
                          <w:sz w:val="14"/>
                          <w:szCs w:val="14"/>
                        </w:rPr>
                      </w:pPr>
                    </w:p>
                    <w:p w:rsidR="00B54BB0" w:rsidRDefault="00B54BB0" w:rsidP="00941903">
                      <w:pPr>
                        <w:jc w:val="center"/>
                        <w:rPr>
                          <w:b/>
                          <w:i/>
                          <w:sz w:val="14"/>
                          <w:szCs w:val="14"/>
                        </w:rPr>
                      </w:pPr>
                    </w:p>
                    <w:p w:rsidR="00B54BB0" w:rsidRDefault="00B54BB0" w:rsidP="00941903">
                      <w:pPr>
                        <w:jc w:val="center"/>
                        <w:rPr>
                          <w:b/>
                          <w:i/>
                          <w:sz w:val="14"/>
                          <w:szCs w:val="14"/>
                        </w:rPr>
                      </w:pPr>
                    </w:p>
                    <w:p w:rsidR="00B54BB0" w:rsidRPr="00941903" w:rsidRDefault="00B54BB0" w:rsidP="00941903">
                      <w:pPr>
                        <w:jc w:val="center"/>
                        <w:rPr>
                          <w:sz w:val="14"/>
                          <w:szCs w:val="14"/>
                        </w:rPr>
                      </w:pPr>
                    </w:p>
                    <w:p w:rsidR="00941903" w:rsidRDefault="00941903"/>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1259205</wp:posOffset>
                </wp:positionH>
                <wp:positionV relativeFrom="paragraph">
                  <wp:posOffset>-537845</wp:posOffset>
                </wp:positionV>
                <wp:extent cx="3473450" cy="151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B0C" w:rsidRPr="003D3B0C" w:rsidRDefault="003D3B0C" w:rsidP="003D3B0C">
                            <w:pPr>
                              <w:jc w:val="center"/>
                              <w:rPr>
                                <w:b/>
                                <w:i/>
                                <w:sz w:val="28"/>
                                <w:szCs w:val="28"/>
                              </w:rPr>
                            </w:pPr>
                            <w:r>
                              <w:rPr>
                                <w:b/>
                                <w:i/>
                                <w:sz w:val="28"/>
                                <w:szCs w:val="28"/>
                              </w:rPr>
                              <w:t>Association d</w:t>
                            </w:r>
                            <w:r w:rsidRPr="003D3B0C">
                              <w:rPr>
                                <w:b/>
                                <w:i/>
                                <w:sz w:val="28"/>
                                <w:szCs w:val="28"/>
                              </w:rPr>
                              <w:t>es Jeunes Sapeurs-pompiers</w:t>
                            </w:r>
                          </w:p>
                          <w:p w:rsidR="003D3B0C" w:rsidRDefault="00405F67" w:rsidP="003D3B0C">
                            <w:pPr>
                              <w:jc w:val="center"/>
                              <w:rPr>
                                <w:b/>
                                <w:i/>
                                <w:sz w:val="28"/>
                                <w:szCs w:val="28"/>
                              </w:rPr>
                            </w:pPr>
                            <w:proofErr w:type="gramStart"/>
                            <w:r>
                              <w:rPr>
                                <w:b/>
                                <w:i/>
                                <w:sz w:val="28"/>
                                <w:szCs w:val="28"/>
                              </w:rPr>
                              <w:t>de</w:t>
                            </w:r>
                            <w:proofErr w:type="gramEnd"/>
                            <w:r>
                              <w:rPr>
                                <w:b/>
                                <w:i/>
                                <w:sz w:val="28"/>
                                <w:szCs w:val="28"/>
                              </w:rPr>
                              <w:t xml:space="preserve">    </w:t>
                            </w:r>
                          </w:p>
                          <w:p w:rsidR="003D3B0C" w:rsidRPr="003D3B0C" w:rsidRDefault="003D3B0C" w:rsidP="003D3B0C">
                            <w:pPr>
                              <w:jc w:val="center"/>
                              <w:rPr>
                                <w:b/>
                                <w:i/>
                                <w:sz w:val="28"/>
                                <w:szCs w:val="28"/>
                              </w:rPr>
                            </w:pPr>
                          </w:p>
                          <w:p w:rsidR="003D3B0C" w:rsidRPr="003D3B0C" w:rsidRDefault="003D3B0C" w:rsidP="003D3B0C">
                            <w:pPr>
                              <w:jc w:val="center"/>
                              <w:rPr>
                                <w:b/>
                                <w:i/>
                                <w:sz w:val="32"/>
                                <w:szCs w:val="32"/>
                              </w:rPr>
                            </w:pPr>
                            <w:r w:rsidRPr="003D3B0C">
                              <w:rPr>
                                <w:b/>
                                <w:i/>
                                <w:sz w:val="32"/>
                                <w:szCs w:val="32"/>
                              </w:rPr>
                              <w:t>STATUTS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15pt;margin-top:-42.35pt;width:273.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00hAIAABc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" stroked="f">
                <v:textbox>
                  <w:txbxContent>
                    <w:p w:rsidR="003D3B0C" w:rsidRPr="003D3B0C" w:rsidRDefault="003D3B0C" w:rsidP="003D3B0C">
                      <w:pPr>
                        <w:jc w:val="center"/>
                        <w:rPr>
                          <w:b/>
                          <w:i/>
                          <w:sz w:val="28"/>
                          <w:szCs w:val="28"/>
                        </w:rPr>
                      </w:pPr>
                      <w:r>
                        <w:rPr>
                          <w:b/>
                          <w:i/>
                          <w:sz w:val="28"/>
                          <w:szCs w:val="28"/>
                        </w:rPr>
                        <w:t>Association d</w:t>
                      </w:r>
                      <w:r w:rsidRPr="003D3B0C">
                        <w:rPr>
                          <w:b/>
                          <w:i/>
                          <w:sz w:val="28"/>
                          <w:szCs w:val="28"/>
                        </w:rPr>
                        <w:t>es Jeunes Sapeurs-pompiers</w:t>
                      </w:r>
                    </w:p>
                    <w:p w:rsidR="003D3B0C" w:rsidRDefault="00405F67" w:rsidP="003D3B0C">
                      <w:pPr>
                        <w:jc w:val="center"/>
                        <w:rPr>
                          <w:b/>
                          <w:i/>
                          <w:sz w:val="28"/>
                          <w:szCs w:val="28"/>
                        </w:rPr>
                      </w:pPr>
                      <w:proofErr w:type="gramStart"/>
                      <w:r>
                        <w:rPr>
                          <w:b/>
                          <w:i/>
                          <w:sz w:val="28"/>
                          <w:szCs w:val="28"/>
                        </w:rPr>
                        <w:t>de</w:t>
                      </w:r>
                      <w:proofErr w:type="gramEnd"/>
                      <w:r>
                        <w:rPr>
                          <w:b/>
                          <w:i/>
                          <w:sz w:val="28"/>
                          <w:szCs w:val="28"/>
                        </w:rPr>
                        <w:t xml:space="preserve">    </w:t>
                      </w:r>
                    </w:p>
                    <w:p w:rsidR="003D3B0C" w:rsidRPr="003D3B0C" w:rsidRDefault="003D3B0C" w:rsidP="003D3B0C">
                      <w:pPr>
                        <w:jc w:val="center"/>
                        <w:rPr>
                          <w:b/>
                          <w:i/>
                          <w:sz w:val="28"/>
                          <w:szCs w:val="28"/>
                        </w:rPr>
                      </w:pPr>
                    </w:p>
                    <w:p w:rsidR="003D3B0C" w:rsidRPr="003D3B0C" w:rsidRDefault="003D3B0C" w:rsidP="003D3B0C">
                      <w:pPr>
                        <w:jc w:val="center"/>
                        <w:rPr>
                          <w:b/>
                          <w:i/>
                          <w:sz w:val="32"/>
                          <w:szCs w:val="32"/>
                        </w:rPr>
                      </w:pPr>
                      <w:r w:rsidRPr="003D3B0C">
                        <w:rPr>
                          <w:b/>
                          <w:i/>
                          <w:sz w:val="32"/>
                          <w:szCs w:val="32"/>
                        </w:rPr>
                        <w:t>STATUTS</w:t>
                      </w:r>
                    </w:p>
                  </w:txbxContent>
                </v:textbox>
              </v:shape>
            </w:pict>
          </mc:Fallback>
        </mc:AlternateContent>
      </w:r>
      <w:r w:rsidR="003D3B0C" w:rsidRPr="003D3B0C">
        <w:rPr>
          <w:noProof/>
          <w:lang w:eastAsia="fr-FR"/>
        </w:rPr>
        <w:drawing>
          <wp:inline distT="0" distB="0" distL="0" distR="0">
            <wp:extent cx="787400" cy="990600"/>
            <wp:effectExtent l="19050" t="0" r="0" b="0"/>
            <wp:docPr id="2" name="Image 1" descr="Logo AJSP91"/>
            <wp:cNvGraphicFramePr/>
            <a:graphic xmlns:a="http://schemas.openxmlformats.org/drawingml/2006/main">
              <a:graphicData uri="http://schemas.openxmlformats.org/drawingml/2006/picture">
                <pic:pic xmlns:pic="http://schemas.openxmlformats.org/drawingml/2006/picture">
                  <pic:nvPicPr>
                    <pic:cNvPr id="0" name="Image 1" descr="Logo AJSP91"/>
                    <pic:cNvPicPr>
                      <a:picLocks noChangeAspect="1" noChangeArrowheads="1"/>
                    </pic:cNvPicPr>
                  </pic:nvPicPr>
                  <pic:blipFill>
                    <a:blip r:embed="rId7" cstate="print"/>
                    <a:srcRect/>
                    <a:stretch>
                      <a:fillRect/>
                    </a:stretch>
                  </pic:blipFill>
                  <pic:spPr bwMode="auto">
                    <a:xfrm>
                      <a:off x="0" y="0"/>
                      <a:ext cx="787400" cy="990600"/>
                    </a:xfrm>
                    <a:prstGeom prst="rect">
                      <a:avLst/>
                    </a:prstGeom>
                    <a:noFill/>
                    <a:ln w="9525">
                      <a:noFill/>
                      <a:miter lim="800000"/>
                      <a:headEnd/>
                      <a:tailEnd/>
                    </a:ln>
                  </pic:spPr>
                </pic:pic>
              </a:graphicData>
            </a:graphic>
          </wp:inline>
        </w:drawing>
      </w:r>
      <w:r w:rsidR="003D3B0C">
        <w:t xml:space="preserve">                                                                                                                                        </w:t>
      </w:r>
    </w:p>
    <w:p w:rsidR="003D3B0C" w:rsidRDefault="003D3B0C"/>
    <w:p w:rsidR="003D3B0C" w:rsidRPr="003D3B0C" w:rsidRDefault="003D3B0C" w:rsidP="003D3B0C">
      <w:pPr>
        <w:rPr>
          <w:b/>
          <w:i/>
          <w:sz w:val="24"/>
          <w:szCs w:val="24"/>
          <w:u w:val="single"/>
        </w:rPr>
      </w:pPr>
      <w:r w:rsidRPr="003D3B0C">
        <w:rPr>
          <w:b/>
          <w:i/>
          <w:sz w:val="24"/>
          <w:szCs w:val="24"/>
          <w:u w:val="single"/>
        </w:rPr>
        <w:t>I. constitution, Siège social, Durée, Buts :</w:t>
      </w:r>
    </w:p>
    <w:p w:rsidR="003D3B0C" w:rsidRDefault="003D3B0C" w:rsidP="003D3B0C">
      <w:r w:rsidRPr="002F539B">
        <w:rPr>
          <w:u w:val="single"/>
        </w:rPr>
        <w:t>Article 1</w:t>
      </w:r>
      <w:r>
        <w:t> : constitution</w:t>
      </w:r>
    </w:p>
    <w:p w:rsidR="003D3B0C" w:rsidRDefault="003D3B0C" w:rsidP="003D3B0C">
      <w:pPr>
        <w:pStyle w:val="Paragraphedeliste"/>
        <w:numPr>
          <w:ilvl w:val="0"/>
          <w:numId w:val="1"/>
        </w:numPr>
      </w:pPr>
      <w:r>
        <w:t xml:space="preserve"> il est constitué dans le Département de l’Essonne  une association de Jeunes Sapeurs-Pompiers </w:t>
      </w:r>
      <w:r w:rsidR="00700F15">
        <w:t>au sein d</w:t>
      </w:r>
      <w:r w:rsidR="000824AE">
        <w:t>u centre de secour</w:t>
      </w:r>
      <w:r w:rsidR="00700F15">
        <w:t xml:space="preserve">s de  </w:t>
      </w:r>
      <w:r w:rsidR="000824AE" w:rsidRPr="000824AE">
        <w:rPr>
          <w:highlight w:val="yellow"/>
        </w:rPr>
        <w:t>XXXXXXXXXXXXXXXXX</w:t>
      </w:r>
      <w:r w:rsidR="000824AE">
        <w:t xml:space="preserve">  </w:t>
      </w:r>
      <w:r>
        <w:t xml:space="preserve">affiliée à l’association Départementale des Jeunes Sapeurs-Pompiers, </w:t>
      </w:r>
      <w:r w:rsidR="00700F15">
        <w:t xml:space="preserve">(ADJSP91) </w:t>
      </w:r>
      <w:r>
        <w:t xml:space="preserve">placée sous le parrainage du Service Départemental d’incendie et de Secours de l’Essonne </w:t>
      </w:r>
      <w:r w:rsidR="00821C69">
        <w:t>(</w:t>
      </w:r>
      <w:r w:rsidR="00700F15">
        <w:t xml:space="preserve">SDIS 91) </w:t>
      </w:r>
      <w:r>
        <w:t>ainsi que de l’Union Départementale des</w:t>
      </w:r>
      <w:r w:rsidR="00700F15">
        <w:t xml:space="preserve"> Sapeurs -Pompiers de l’Essonne (UDSP91)</w:t>
      </w:r>
    </w:p>
    <w:p w:rsidR="003D3B0C" w:rsidRDefault="003D3B0C" w:rsidP="003D3B0C">
      <w:pPr>
        <w:pStyle w:val="Paragraphedeliste"/>
        <w:numPr>
          <w:ilvl w:val="0"/>
          <w:numId w:val="1"/>
        </w:numPr>
      </w:pPr>
      <w:r>
        <w:t>Cette association regroupe des</w:t>
      </w:r>
      <w:r w:rsidR="00700F15">
        <w:t xml:space="preserve"> jeunes, filles et garçons de 13</w:t>
      </w:r>
      <w:r>
        <w:t xml:space="preserve"> à 18 ans, répartis en quatre catégories : Benjamins, Minimes, Cadets et Juniors et des sapeurs-pompiers en activité ou honoraires constituant l’encadrement.</w:t>
      </w:r>
    </w:p>
    <w:p w:rsidR="003D3B0C" w:rsidRDefault="003D3B0C" w:rsidP="003D3B0C">
      <w:pPr>
        <w:pStyle w:val="Paragraphedeliste"/>
        <w:numPr>
          <w:ilvl w:val="0"/>
          <w:numId w:val="1"/>
        </w:numPr>
      </w:pPr>
      <w:r>
        <w:t>Les jeunes Sapeurs-pompiers sont, affiliées à l’association Départementale, animées conformément aux dispositions du décret n°2000.285 du 28 Août 2000 modifié et relatif aux associations habilitées de Jeunes Sapeurs-pompiers, portant création du Brevet National des Jeunes Sapeurs-pompiers et des textes officiels : Décret n°2000-825 du 28 août 2000 modifié.</w:t>
      </w:r>
    </w:p>
    <w:p w:rsidR="003D3B0C" w:rsidRDefault="003D3B0C" w:rsidP="003D3B0C">
      <w:r w:rsidRPr="002F539B">
        <w:rPr>
          <w:u w:val="single"/>
        </w:rPr>
        <w:t>Article 2 :</w:t>
      </w:r>
      <w:r>
        <w:t xml:space="preserve"> Siège, Durée de l’association</w:t>
      </w:r>
    </w:p>
    <w:p w:rsidR="003D3B0C" w:rsidRDefault="003D3B0C" w:rsidP="003D3B0C">
      <w:pPr>
        <w:pStyle w:val="Paragraphedeliste"/>
        <w:numPr>
          <w:ilvl w:val="0"/>
          <w:numId w:val="1"/>
        </w:numPr>
      </w:pPr>
      <w:r>
        <w:t>L’association a son siège :</w:t>
      </w:r>
    </w:p>
    <w:p w:rsidR="00700F15" w:rsidRDefault="003D3B0C" w:rsidP="00700F15">
      <w:pPr>
        <w:pStyle w:val="Paragraphedeliste"/>
        <w:rPr>
          <w:rFonts w:cstheme="minorHAnsi"/>
          <w:iCs/>
        </w:rPr>
      </w:pPr>
      <w:r w:rsidRPr="002F539B">
        <w:rPr>
          <w:rFonts w:cstheme="minorHAnsi"/>
          <w:iCs/>
        </w:rPr>
        <w:t>Au centre d’incend</w:t>
      </w:r>
      <w:r w:rsidR="00700F15">
        <w:rPr>
          <w:rFonts w:cstheme="minorHAnsi"/>
          <w:iCs/>
        </w:rPr>
        <w:t xml:space="preserve">ie et de secours  de </w:t>
      </w:r>
      <w:r w:rsidR="00700F15" w:rsidRPr="00700F15">
        <w:rPr>
          <w:rFonts w:cstheme="minorHAnsi"/>
          <w:iCs/>
          <w:highlight w:val="yellow"/>
        </w:rPr>
        <w:t>XXXXXXXXX</w:t>
      </w:r>
    </w:p>
    <w:p w:rsidR="003D3B0C" w:rsidRPr="00700F15" w:rsidRDefault="00700F15" w:rsidP="00700F15">
      <w:pPr>
        <w:pStyle w:val="Paragraphedeliste"/>
        <w:rPr>
          <w:rFonts w:cstheme="minorHAnsi"/>
          <w:iCs/>
        </w:rPr>
      </w:pPr>
      <w:r w:rsidRPr="00700F15">
        <w:rPr>
          <w:rFonts w:cstheme="minorHAnsi"/>
          <w:iCs/>
        </w:rPr>
        <w:t xml:space="preserve"> </w:t>
      </w:r>
      <w:r w:rsidRPr="00700F15">
        <w:rPr>
          <w:rFonts w:cstheme="minorHAnsi"/>
          <w:iCs/>
          <w:highlight w:val="yellow"/>
        </w:rPr>
        <w:t>XXXXXXX</w:t>
      </w:r>
      <w:r w:rsidRPr="00700F15">
        <w:rPr>
          <w:rFonts w:cstheme="minorHAnsi"/>
          <w:iCs/>
        </w:rPr>
        <w:t xml:space="preserve">  Adresse  - 91</w:t>
      </w:r>
    </w:p>
    <w:p w:rsidR="003D3B0C" w:rsidRDefault="003D3B0C" w:rsidP="003D3B0C">
      <w:pPr>
        <w:pStyle w:val="Paragraphedeliste"/>
        <w:numPr>
          <w:ilvl w:val="0"/>
          <w:numId w:val="1"/>
        </w:numPr>
      </w:pPr>
      <w:r>
        <w:t>Sa durée est illimitée.</w:t>
      </w:r>
    </w:p>
    <w:p w:rsidR="003D3B0C" w:rsidRDefault="003D3B0C" w:rsidP="003D3B0C">
      <w:pPr>
        <w:pStyle w:val="Paragraphedeliste"/>
      </w:pPr>
    </w:p>
    <w:p w:rsidR="003D3B0C" w:rsidRDefault="003D3B0C" w:rsidP="003D3B0C">
      <w:r w:rsidRPr="00BA0B4A">
        <w:rPr>
          <w:u w:val="single"/>
        </w:rPr>
        <w:t>Article 3</w:t>
      </w:r>
      <w:r>
        <w:t> : Buts de l’Association</w:t>
      </w:r>
    </w:p>
    <w:p w:rsidR="003D3B0C" w:rsidRDefault="003D3B0C" w:rsidP="003D3B0C">
      <w:pPr>
        <w:pStyle w:val="Paragraphedeliste"/>
        <w:numPr>
          <w:ilvl w:val="0"/>
          <w:numId w:val="1"/>
        </w:numPr>
      </w:pPr>
      <w:r>
        <w:t xml:space="preserve">L’association des Jeunes Sapeurs-pompiers </w:t>
      </w:r>
      <w:r w:rsidR="00700F15">
        <w:rPr>
          <w:b/>
          <w:i/>
          <w:highlight w:val="yellow"/>
        </w:rPr>
        <w:t xml:space="preserve"> XXXXXXXXXXXXXXXX</w:t>
      </w:r>
      <w:r w:rsidR="00D84276">
        <w:rPr>
          <w:b/>
          <w:i/>
        </w:rPr>
        <w:t xml:space="preserve"> </w:t>
      </w:r>
      <w:r w:rsidR="00700F15">
        <w:rPr>
          <w:b/>
          <w:i/>
        </w:rPr>
        <w:t xml:space="preserve"> </w:t>
      </w:r>
      <w:r>
        <w:t>a pour buts :</w:t>
      </w:r>
    </w:p>
    <w:p w:rsidR="003D3B0C" w:rsidRDefault="003D3B0C" w:rsidP="003D3B0C">
      <w:pPr>
        <w:pStyle w:val="Paragraphedeliste"/>
        <w:rPr>
          <w:rFonts w:cstheme="minorHAnsi"/>
        </w:rPr>
      </w:pPr>
      <w:r>
        <w:rPr>
          <w:rFonts w:cstheme="minorHAnsi"/>
        </w:rPr>
        <w:t>•  De regrouper des jeunes pour promouvoir leur sens civique et leur esprit de dévouement.</w:t>
      </w:r>
    </w:p>
    <w:p w:rsidR="003D3B0C" w:rsidRDefault="003D3B0C" w:rsidP="003D3B0C">
      <w:pPr>
        <w:pStyle w:val="Paragraphedeliste"/>
        <w:rPr>
          <w:rFonts w:cstheme="minorHAnsi"/>
        </w:rPr>
      </w:pPr>
      <w:r>
        <w:rPr>
          <w:rFonts w:cstheme="minorHAnsi"/>
        </w:rPr>
        <w:t>•  De leur assurer u</w:t>
      </w:r>
      <w:r w:rsidR="00821C69">
        <w:rPr>
          <w:rFonts w:cstheme="minorHAnsi"/>
        </w:rPr>
        <w:t xml:space="preserve">ne formation civique et sportive </w:t>
      </w:r>
      <w:bookmarkStart w:id="0" w:name="_GoBack"/>
      <w:bookmarkEnd w:id="0"/>
      <w:r>
        <w:rPr>
          <w:rFonts w:cstheme="minorHAnsi"/>
        </w:rPr>
        <w:t>enrichissante sur le plan personnel.</w:t>
      </w:r>
    </w:p>
    <w:p w:rsidR="003D3B0C" w:rsidRPr="00700F15" w:rsidRDefault="003D3B0C" w:rsidP="00700F15">
      <w:pPr>
        <w:pStyle w:val="Paragraphedeliste"/>
        <w:rPr>
          <w:rFonts w:cstheme="minorHAnsi"/>
        </w:rPr>
      </w:pPr>
      <w:r>
        <w:rPr>
          <w:rFonts w:cstheme="minorHAnsi"/>
        </w:rPr>
        <w:t>•  De les préparer par les cours théoriques, des démonstrations pratiques et sportives à la fonc</w:t>
      </w:r>
      <w:r w:rsidR="00821C69">
        <w:rPr>
          <w:rFonts w:cstheme="minorHAnsi"/>
        </w:rPr>
        <w:t xml:space="preserve">tion de Sapeur-pompier </w:t>
      </w:r>
      <w:proofErr w:type="spellStart"/>
      <w:r w:rsidR="00821C69">
        <w:rPr>
          <w:rFonts w:cstheme="minorHAnsi"/>
        </w:rPr>
        <w:t>conformémernt</w:t>
      </w:r>
      <w:proofErr w:type="spellEnd"/>
      <w:r w:rsidR="00821C69">
        <w:rPr>
          <w:rFonts w:cstheme="minorHAnsi"/>
        </w:rPr>
        <w:t xml:space="preserve"> au programme départemental en vigueur.</w:t>
      </w:r>
    </w:p>
    <w:p w:rsidR="003D3B0C" w:rsidRDefault="003D3B0C" w:rsidP="003D3B0C">
      <w:pPr>
        <w:pStyle w:val="Paragraphedeliste"/>
        <w:rPr>
          <w:rFonts w:cstheme="minorHAnsi"/>
        </w:rPr>
      </w:pPr>
      <w:r>
        <w:rPr>
          <w:rFonts w:cstheme="minorHAnsi"/>
        </w:rPr>
        <w:t>•de faciliter le recrutement ultérieur de Sapeurs-pompiers volontaires et professionnels.</w:t>
      </w: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Pr="00213873" w:rsidRDefault="003D3B0C" w:rsidP="003D3B0C">
      <w:pPr>
        <w:rPr>
          <w:rFonts w:cstheme="minorHAnsi"/>
          <w:b/>
        </w:rPr>
      </w:pPr>
      <w:r w:rsidRPr="00213873">
        <w:rPr>
          <w:rFonts w:cstheme="minorHAnsi"/>
          <w:b/>
          <w:u w:val="single"/>
        </w:rPr>
        <w:t>Article  4</w:t>
      </w:r>
      <w:r w:rsidRPr="00213873">
        <w:rPr>
          <w:rFonts w:cstheme="minorHAnsi"/>
          <w:b/>
        </w:rPr>
        <w:t> : les membres</w:t>
      </w:r>
    </w:p>
    <w:p w:rsidR="003D3B0C" w:rsidRDefault="003D3B0C" w:rsidP="003D3B0C">
      <w:pPr>
        <w:rPr>
          <w:rFonts w:cstheme="minorHAnsi"/>
        </w:rPr>
      </w:pPr>
      <w:r>
        <w:rPr>
          <w:rFonts w:cstheme="minorHAnsi"/>
        </w:rPr>
        <w:t xml:space="preserve">L’association des Jeunes </w:t>
      </w:r>
      <w:r w:rsidR="00700F15">
        <w:rPr>
          <w:rFonts w:cstheme="minorHAnsi"/>
        </w:rPr>
        <w:t xml:space="preserve">Sapeurs-pompiers de </w:t>
      </w:r>
      <w:r w:rsidR="00700F15" w:rsidRPr="00700F15">
        <w:rPr>
          <w:rFonts w:cstheme="minorHAnsi"/>
          <w:highlight w:val="yellow"/>
        </w:rPr>
        <w:t>XXXXXXXX</w:t>
      </w:r>
      <w:r w:rsidR="00700F15">
        <w:rPr>
          <w:rFonts w:cstheme="minorHAnsi"/>
        </w:rPr>
        <w:t xml:space="preserve"> </w:t>
      </w:r>
      <w:r>
        <w:rPr>
          <w:rFonts w:cstheme="minorHAnsi"/>
        </w:rPr>
        <w:t xml:space="preserve"> comporte des membres actifs, des membres honoraires et des membres bienfaiteurs.</w:t>
      </w:r>
    </w:p>
    <w:p w:rsidR="003D3B0C" w:rsidRDefault="003D3B0C" w:rsidP="003D3B0C">
      <w:pPr>
        <w:rPr>
          <w:rFonts w:cstheme="minorHAnsi"/>
        </w:rPr>
      </w:pPr>
      <w:r w:rsidRPr="00CD0188">
        <w:rPr>
          <w:rFonts w:cstheme="minorHAnsi"/>
          <w:b/>
        </w:rPr>
        <w:t xml:space="preserve">•  </w:t>
      </w:r>
      <w:r w:rsidRPr="00CD0188">
        <w:rPr>
          <w:rFonts w:cstheme="minorHAnsi"/>
          <w:b/>
          <w:u w:val="single"/>
        </w:rPr>
        <w:t>les membres actifs</w:t>
      </w:r>
      <w:r>
        <w:rPr>
          <w:rFonts w:cstheme="minorHAnsi"/>
        </w:rPr>
        <w:t xml:space="preserve"> sont d’une part, des membres mineurs dénommés «  Jeunes sapeurs-pompiers, et d’autre part des membres majeurs, dits d’encadrement. Ces derniers peuvent être Sapeurs-pompiers volontaires ou professionnels en activité ou honoraires.</w:t>
      </w:r>
    </w:p>
    <w:p w:rsidR="003D3B0C" w:rsidRDefault="003D3B0C" w:rsidP="003D3B0C">
      <w:pPr>
        <w:rPr>
          <w:rFonts w:cstheme="minorHAnsi"/>
        </w:rPr>
      </w:pPr>
      <w:r>
        <w:rPr>
          <w:rFonts w:cstheme="minorHAnsi"/>
        </w:rPr>
        <w:t xml:space="preserve">•  </w:t>
      </w:r>
      <w:r w:rsidRPr="00D22B18">
        <w:rPr>
          <w:rFonts w:cstheme="minorHAnsi"/>
          <w:u w:val="single"/>
        </w:rPr>
        <w:t>Les membres d’honneur</w:t>
      </w:r>
      <w:r>
        <w:rPr>
          <w:rFonts w:cstheme="minorHAnsi"/>
          <w:u w:val="single"/>
        </w:rPr>
        <w:t xml:space="preserve"> </w:t>
      </w:r>
      <w:r>
        <w:rPr>
          <w:rFonts w:cstheme="minorHAnsi"/>
        </w:rPr>
        <w:t>sont des personnes qui par leur fonction ou leur action ont rendu d’éminents services à l’Association.</w:t>
      </w:r>
    </w:p>
    <w:p w:rsidR="003D3B0C" w:rsidRDefault="003D3B0C" w:rsidP="003D3B0C">
      <w:pPr>
        <w:rPr>
          <w:rFonts w:cstheme="minorHAnsi"/>
        </w:rPr>
      </w:pPr>
      <w:r>
        <w:rPr>
          <w:rFonts w:cstheme="minorHAnsi"/>
        </w:rPr>
        <w:t xml:space="preserve">•  </w:t>
      </w:r>
      <w:r w:rsidRPr="00D22B18">
        <w:rPr>
          <w:rFonts w:cstheme="minorHAnsi"/>
          <w:u w:val="single"/>
        </w:rPr>
        <w:t>Les membres bienfaiteurs</w:t>
      </w:r>
      <w:r>
        <w:rPr>
          <w:rFonts w:cstheme="minorHAnsi"/>
        </w:rPr>
        <w:t xml:space="preserve"> sont des personnes physiques ou morales qui, par l’aide apportée à l’Association.</w:t>
      </w:r>
    </w:p>
    <w:p w:rsidR="003D3B0C" w:rsidRDefault="003D3B0C" w:rsidP="003D3B0C">
      <w:pPr>
        <w:rPr>
          <w:rFonts w:cstheme="minorHAnsi"/>
        </w:rPr>
      </w:pPr>
      <w:r>
        <w:rPr>
          <w:rFonts w:cstheme="minorHAnsi"/>
        </w:rPr>
        <w:t>La qualité de membre de l’association se perd par :</w:t>
      </w:r>
    </w:p>
    <w:p w:rsidR="003D3B0C" w:rsidRDefault="003D3B0C" w:rsidP="003D3B0C">
      <w:pPr>
        <w:pStyle w:val="Paragraphedeliste"/>
        <w:numPr>
          <w:ilvl w:val="0"/>
          <w:numId w:val="1"/>
        </w:numPr>
        <w:rPr>
          <w:rFonts w:cstheme="minorHAnsi"/>
        </w:rPr>
      </w:pPr>
      <w:r>
        <w:rPr>
          <w:rFonts w:cstheme="minorHAnsi"/>
        </w:rPr>
        <w:t>Démission.</w:t>
      </w:r>
    </w:p>
    <w:p w:rsidR="003D3B0C" w:rsidRDefault="003D3B0C" w:rsidP="003D3B0C">
      <w:pPr>
        <w:pStyle w:val="Paragraphedeliste"/>
        <w:numPr>
          <w:ilvl w:val="0"/>
          <w:numId w:val="1"/>
        </w:numPr>
        <w:rPr>
          <w:rFonts w:cstheme="minorHAnsi"/>
        </w:rPr>
      </w:pPr>
      <w:r>
        <w:rPr>
          <w:rFonts w:cstheme="minorHAnsi"/>
        </w:rPr>
        <w:t>Décès.</w:t>
      </w:r>
    </w:p>
    <w:p w:rsidR="003D3B0C" w:rsidRDefault="003D3B0C" w:rsidP="003D3B0C">
      <w:pPr>
        <w:pStyle w:val="Paragraphedeliste"/>
        <w:numPr>
          <w:ilvl w:val="0"/>
          <w:numId w:val="1"/>
        </w:numPr>
        <w:rPr>
          <w:rFonts w:cstheme="minorHAnsi"/>
        </w:rPr>
      </w:pPr>
      <w:r>
        <w:rPr>
          <w:rFonts w:cstheme="minorHAnsi"/>
        </w:rPr>
        <w:t>Radiation prononcée pour motif grave par le Bureau sauf recours à l’assemblée Générale, le membre intéressé étant préalablement appelé à fournir ses explications.</w:t>
      </w:r>
    </w:p>
    <w:p w:rsidR="003D3B0C" w:rsidRPr="00213873" w:rsidRDefault="003D3B0C" w:rsidP="003D3B0C">
      <w:pPr>
        <w:rPr>
          <w:rFonts w:cstheme="minorHAnsi"/>
          <w:b/>
        </w:rPr>
      </w:pPr>
      <w:r w:rsidRPr="00213873">
        <w:rPr>
          <w:rFonts w:cstheme="minorHAnsi"/>
          <w:b/>
          <w:u w:val="single"/>
        </w:rPr>
        <w:t>Article 5</w:t>
      </w:r>
      <w:r w:rsidRPr="00213873">
        <w:rPr>
          <w:rFonts w:cstheme="minorHAnsi"/>
          <w:b/>
        </w:rPr>
        <w:t> : Affiliation</w:t>
      </w:r>
    </w:p>
    <w:p w:rsidR="003D3B0C" w:rsidRDefault="00700F15" w:rsidP="003D3B0C">
      <w:pPr>
        <w:rPr>
          <w:rFonts w:cstheme="minorHAnsi"/>
        </w:rPr>
      </w:pPr>
      <w:r>
        <w:rPr>
          <w:rFonts w:cstheme="minorHAnsi"/>
        </w:rPr>
        <w:t xml:space="preserve">• la section de </w:t>
      </w:r>
      <w:r w:rsidRPr="00700F15">
        <w:rPr>
          <w:rFonts w:cstheme="minorHAnsi"/>
          <w:highlight w:val="yellow"/>
        </w:rPr>
        <w:t>XXXXXXXXXXXXXXXXXX</w:t>
      </w:r>
      <w:r>
        <w:rPr>
          <w:rFonts w:cstheme="minorHAnsi"/>
        </w:rPr>
        <w:t xml:space="preserve"> </w:t>
      </w:r>
      <w:r w:rsidR="00D84276">
        <w:rPr>
          <w:rFonts w:cstheme="minorHAnsi"/>
        </w:rPr>
        <w:t xml:space="preserve"> doit s’engager</w:t>
      </w:r>
      <w:r w:rsidR="003D3B0C">
        <w:rPr>
          <w:rFonts w:cstheme="minorHAnsi"/>
        </w:rPr>
        <w:t xml:space="preserve"> à :</w:t>
      </w:r>
    </w:p>
    <w:p w:rsidR="003D3B0C" w:rsidRDefault="003D3B0C" w:rsidP="003D3B0C">
      <w:pPr>
        <w:pStyle w:val="Paragraphedeliste"/>
        <w:numPr>
          <w:ilvl w:val="0"/>
          <w:numId w:val="1"/>
        </w:numPr>
        <w:rPr>
          <w:rFonts w:cstheme="minorHAnsi"/>
        </w:rPr>
      </w:pPr>
      <w:r>
        <w:rPr>
          <w:rFonts w:cstheme="minorHAnsi"/>
        </w:rPr>
        <w:t>Se conformer aux dispositions des Statuts et du règlement intérieur d</w:t>
      </w:r>
      <w:r w:rsidR="00700F15">
        <w:rPr>
          <w:rFonts w:cstheme="minorHAnsi"/>
        </w:rPr>
        <w:t>e l</w:t>
      </w:r>
      <w:r>
        <w:rPr>
          <w:rFonts w:cstheme="minorHAnsi"/>
        </w:rPr>
        <w:t>’Association Départementale des Jeunes Sapeurs-pompiers de l’Essonne.</w:t>
      </w:r>
    </w:p>
    <w:p w:rsidR="003D3B0C" w:rsidRDefault="003D3B0C" w:rsidP="003D3B0C">
      <w:pPr>
        <w:pStyle w:val="Paragraphedeliste"/>
        <w:numPr>
          <w:ilvl w:val="0"/>
          <w:numId w:val="1"/>
        </w:numPr>
        <w:rPr>
          <w:rFonts w:cstheme="minorHAnsi"/>
        </w:rPr>
      </w:pPr>
      <w:r>
        <w:rPr>
          <w:rFonts w:cstheme="minorHAnsi"/>
        </w:rPr>
        <w:t>De fournir chaque année les états administratifs :</w:t>
      </w:r>
    </w:p>
    <w:p w:rsidR="003D3B0C" w:rsidRDefault="003D3B0C" w:rsidP="003D3B0C">
      <w:pPr>
        <w:pStyle w:val="Paragraphedeliste"/>
        <w:numPr>
          <w:ilvl w:val="0"/>
          <w:numId w:val="2"/>
        </w:numPr>
        <w:rPr>
          <w:rFonts w:cstheme="minorHAnsi"/>
        </w:rPr>
      </w:pPr>
      <w:r>
        <w:rPr>
          <w:rFonts w:cstheme="minorHAnsi"/>
        </w:rPr>
        <w:t>La liste des JSP</w:t>
      </w:r>
    </w:p>
    <w:p w:rsidR="003D3B0C" w:rsidRPr="00D84276" w:rsidRDefault="003D3B0C" w:rsidP="003D3B0C">
      <w:pPr>
        <w:pStyle w:val="Paragraphedeliste"/>
        <w:numPr>
          <w:ilvl w:val="0"/>
          <w:numId w:val="2"/>
        </w:numPr>
        <w:rPr>
          <w:rFonts w:cstheme="minorHAnsi"/>
        </w:rPr>
      </w:pPr>
      <w:r w:rsidRPr="00D84276">
        <w:rPr>
          <w:rFonts w:cstheme="minorHAnsi"/>
        </w:rPr>
        <w:t>La liste des encadrants</w:t>
      </w:r>
    </w:p>
    <w:p w:rsidR="003D3B0C" w:rsidRDefault="00D84276" w:rsidP="003D3B0C">
      <w:pPr>
        <w:rPr>
          <w:rFonts w:cstheme="minorHAnsi"/>
        </w:rPr>
      </w:pPr>
      <w:r w:rsidRPr="00700F15">
        <w:rPr>
          <w:rFonts w:cstheme="minorHAnsi"/>
        </w:rPr>
        <w:t xml:space="preserve">L’adhésion </w:t>
      </w:r>
      <w:r>
        <w:rPr>
          <w:rFonts w:cstheme="minorHAnsi"/>
        </w:rPr>
        <w:t xml:space="preserve">de la </w:t>
      </w:r>
      <w:r w:rsidR="00700F15">
        <w:rPr>
          <w:rFonts w:cstheme="minorHAnsi"/>
        </w:rPr>
        <w:t xml:space="preserve">section </w:t>
      </w:r>
      <w:r w:rsidR="00700F15" w:rsidRPr="00700F15">
        <w:rPr>
          <w:rFonts w:cstheme="minorHAnsi"/>
          <w:highlight w:val="yellow"/>
        </w:rPr>
        <w:t>XXXXXXXX</w:t>
      </w:r>
      <w:r w:rsidR="00700F15">
        <w:rPr>
          <w:rFonts w:cstheme="minorHAnsi"/>
        </w:rPr>
        <w:t xml:space="preserve"> </w:t>
      </w:r>
      <w:r w:rsidR="003D3B0C">
        <w:rPr>
          <w:rFonts w:cstheme="minorHAnsi"/>
        </w:rPr>
        <w:t>à l’ADJSP91 entraine de fait la souscription par l’ADJSP91 d’une assurance au travers d’un contrat collectif couvrant la responsabilité civile et les indemnités à verser aux Jeunes Sapeurs-pompiers ou à l’ayant droit en cas d’accident et la prise en charge des cotisations y afférent.</w:t>
      </w:r>
    </w:p>
    <w:p w:rsidR="003D3B0C" w:rsidRDefault="00D84276" w:rsidP="003D3B0C">
      <w:pPr>
        <w:rPr>
          <w:rFonts w:cstheme="minorHAnsi"/>
        </w:rPr>
      </w:pPr>
      <w:r w:rsidRPr="00700F15">
        <w:rPr>
          <w:rFonts w:cstheme="minorHAnsi"/>
        </w:rPr>
        <w:t>L’adhésion de l</w:t>
      </w:r>
      <w:r>
        <w:rPr>
          <w:rFonts w:cstheme="minorHAnsi"/>
        </w:rPr>
        <w:t xml:space="preserve">a </w:t>
      </w:r>
      <w:r w:rsidR="00700F15">
        <w:rPr>
          <w:rFonts w:cstheme="minorHAnsi"/>
        </w:rPr>
        <w:t xml:space="preserve"> section </w:t>
      </w:r>
      <w:r w:rsidR="00700F15" w:rsidRPr="00700F15">
        <w:rPr>
          <w:rFonts w:cstheme="minorHAnsi"/>
          <w:highlight w:val="yellow"/>
        </w:rPr>
        <w:t>XXXXXXX</w:t>
      </w:r>
      <w:r w:rsidR="00700F15">
        <w:rPr>
          <w:rFonts w:cstheme="minorHAnsi"/>
        </w:rPr>
        <w:t xml:space="preserve"> </w:t>
      </w:r>
      <w:r w:rsidR="003D3B0C">
        <w:rPr>
          <w:rFonts w:cstheme="minorHAnsi"/>
        </w:rPr>
        <w:t xml:space="preserve"> à l’ADJSP91 entraine de fait l’affiliation  par l’ADJSP91 des membres de la section à la Fédération Nationale des Sapeurs-pompiers et la prise en charge des cotisations y afférent.</w:t>
      </w:r>
    </w:p>
    <w:p w:rsidR="003D3B0C" w:rsidRPr="00213873" w:rsidRDefault="003D3B0C" w:rsidP="003D3B0C">
      <w:pPr>
        <w:rPr>
          <w:rFonts w:cstheme="minorHAnsi"/>
          <w:b/>
        </w:rPr>
      </w:pPr>
      <w:r w:rsidRPr="00213873">
        <w:rPr>
          <w:rFonts w:cstheme="minorHAnsi"/>
          <w:b/>
          <w:u w:val="single"/>
        </w:rPr>
        <w:t>Article 6</w:t>
      </w:r>
      <w:r w:rsidRPr="00213873">
        <w:rPr>
          <w:rFonts w:cstheme="minorHAnsi"/>
          <w:b/>
        </w:rPr>
        <w:t> : Participation</w:t>
      </w:r>
    </w:p>
    <w:p w:rsidR="003D3B0C" w:rsidRDefault="003D3B0C" w:rsidP="003D3B0C">
      <w:pPr>
        <w:pStyle w:val="Paragraphedeliste"/>
        <w:rPr>
          <w:rFonts w:cstheme="minorHAnsi"/>
        </w:rPr>
      </w:pPr>
      <w:r w:rsidRPr="00BA0B4A">
        <w:rPr>
          <w:rFonts w:cstheme="minorHAnsi"/>
        </w:rPr>
        <w:t>• les membres de l’Association participent, de manière assidue, au fonctionnement de l’Association ainsi qu’aux différentes activités organisées, suivant les modalités arrêtées au calendrier diffusé par le bureau et l’ADJSP 91.</w:t>
      </w: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Pr="00BA0B4A" w:rsidRDefault="003D3B0C" w:rsidP="003D3B0C">
      <w:pPr>
        <w:pStyle w:val="Paragraphedeliste"/>
        <w:rPr>
          <w:rFonts w:cstheme="minorHAnsi"/>
        </w:rPr>
      </w:pPr>
    </w:p>
    <w:p w:rsidR="003D3B0C" w:rsidRPr="003D3B0C" w:rsidRDefault="003D3B0C" w:rsidP="003D3B0C">
      <w:pPr>
        <w:rPr>
          <w:rFonts w:cstheme="minorHAnsi"/>
          <w:b/>
          <w:sz w:val="24"/>
          <w:szCs w:val="24"/>
          <w:u w:val="single"/>
        </w:rPr>
      </w:pPr>
      <w:r w:rsidRPr="003D3B0C">
        <w:rPr>
          <w:rFonts w:cstheme="minorHAnsi"/>
          <w:b/>
          <w:sz w:val="24"/>
          <w:szCs w:val="24"/>
          <w:u w:val="single"/>
        </w:rPr>
        <w:t>II. Administration, Fonctionnement :</w:t>
      </w:r>
    </w:p>
    <w:p w:rsidR="003D3B0C" w:rsidRDefault="003D3B0C" w:rsidP="003D3B0C">
      <w:pPr>
        <w:rPr>
          <w:rFonts w:cstheme="minorHAnsi"/>
        </w:rPr>
      </w:pPr>
    </w:p>
    <w:p w:rsidR="003D3B0C" w:rsidRPr="00213873" w:rsidRDefault="003D3B0C" w:rsidP="003D3B0C">
      <w:pPr>
        <w:rPr>
          <w:rFonts w:cstheme="minorHAnsi"/>
          <w:b/>
        </w:rPr>
      </w:pPr>
      <w:r w:rsidRPr="00213873">
        <w:rPr>
          <w:rFonts w:cstheme="minorHAnsi"/>
          <w:b/>
          <w:u w:val="single"/>
        </w:rPr>
        <w:t>Article 7</w:t>
      </w:r>
      <w:r w:rsidRPr="00213873">
        <w:rPr>
          <w:rFonts w:cstheme="minorHAnsi"/>
          <w:b/>
        </w:rPr>
        <w:t> : Administration</w:t>
      </w:r>
    </w:p>
    <w:p w:rsidR="003D3B0C" w:rsidRPr="00700F15" w:rsidRDefault="003D3B0C" w:rsidP="00700F15">
      <w:pPr>
        <w:pStyle w:val="Paragraphedeliste"/>
        <w:rPr>
          <w:rFonts w:cstheme="minorHAnsi"/>
        </w:rPr>
      </w:pPr>
      <w:r>
        <w:rPr>
          <w:rFonts w:cstheme="minorHAnsi"/>
        </w:rPr>
        <w:t xml:space="preserve">• L’association est dirigée par un bureau composé </w:t>
      </w:r>
      <w:r w:rsidR="00700F15">
        <w:rPr>
          <w:rFonts w:cstheme="minorHAnsi"/>
        </w:rPr>
        <w:t xml:space="preserve">au minimum </w:t>
      </w:r>
      <w:r>
        <w:rPr>
          <w:rFonts w:cstheme="minorHAnsi"/>
        </w:rPr>
        <w:t>de trois membres, élus au scrutin secret, pour une durée de trois ans, par l’Assemblée générale et renouvelable par tiers tous les ans.</w:t>
      </w:r>
    </w:p>
    <w:p w:rsidR="003D3B0C" w:rsidRDefault="003D3B0C" w:rsidP="003D3B0C">
      <w:pPr>
        <w:pStyle w:val="Paragraphedeliste"/>
        <w:rPr>
          <w:rFonts w:cstheme="minorHAnsi"/>
        </w:rPr>
      </w:pPr>
    </w:p>
    <w:p w:rsidR="003D3B0C" w:rsidRPr="00213873" w:rsidRDefault="003D3B0C" w:rsidP="003D3B0C">
      <w:pPr>
        <w:rPr>
          <w:rFonts w:cstheme="minorHAnsi"/>
          <w:b/>
        </w:rPr>
      </w:pPr>
      <w:r w:rsidRPr="00213873">
        <w:rPr>
          <w:rFonts w:cstheme="minorHAnsi"/>
          <w:b/>
          <w:u w:val="single"/>
        </w:rPr>
        <w:t>Article 8 :</w:t>
      </w:r>
      <w:r w:rsidRPr="00213873">
        <w:rPr>
          <w:rFonts w:cstheme="minorHAnsi"/>
          <w:b/>
        </w:rPr>
        <w:t xml:space="preserve"> Bureau-constitution</w:t>
      </w:r>
    </w:p>
    <w:p w:rsidR="003D3B0C" w:rsidRDefault="003D3B0C" w:rsidP="003D3B0C">
      <w:pPr>
        <w:pStyle w:val="Paragraphedeliste"/>
        <w:rPr>
          <w:rFonts w:cstheme="minorHAnsi"/>
        </w:rPr>
      </w:pPr>
      <w:r>
        <w:rPr>
          <w:rFonts w:cstheme="minorHAnsi"/>
        </w:rPr>
        <w:t>• Sont éligibles au bureau tous les sapeurs-pompiers en activité ou en retraite</w:t>
      </w:r>
    </w:p>
    <w:p w:rsidR="003D3B0C" w:rsidRDefault="003D3B0C" w:rsidP="003D3B0C">
      <w:pPr>
        <w:pStyle w:val="Paragraphedeliste"/>
        <w:rPr>
          <w:rFonts w:cstheme="minorHAnsi"/>
        </w:rPr>
      </w:pPr>
      <w:r>
        <w:rPr>
          <w:rFonts w:cstheme="minorHAnsi"/>
        </w:rPr>
        <w:t>• Le bureau choisit, parmi ses membres, au scrutin secret, un président, secrétaire et un trésorier.</w:t>
      </w:r>
    </w:p>
    <w:p w:rsidR="003D3B0C" w:rsidRDefault="003D3B0C" w:rsidP="003D3B0C">
      <w:pPr>
        <w:pStyle w:val="Paragraphedeliste"/>
        <w:rPr>
          <w:rFonts w:cstheme="minorHAnsi"/>
        </w:rPr>
      </w:pPr>
      <w:r>
        <w:rPr>
          <w:rFonts w:cstheme="minorHAnsi"/>
        </w:rPr>
        <w:t>• En cas de démission de l’un des membres élus du bureau, le bureau procédera à un nouveau choix secret afin de déterminer les fonctions du un président, secrétaire et un trésorier.</w:t>
      </w:r>
    </w:p>
    <w:p w:rsidR="003D3B0C" w:rsidRDefault="003D3B0C" w:rsidP="003D3B0C">
      <w:pPr>
        <w:pStyle w:val="Paragraphedeliste"/>
        <w:rPr>
          <w:rFonts w:cstheme="minorHAnsi"/>
        </w:rPr>
      </w:pPr>
      <w:r>
        <w:rPr>
          <w:rFonts w:cstheme="minorHAnsi"/>
        </w:rPr>
        <w:t>•le poste laissé vacant sera renouvelé lors de l’Assemblée Générale suivante pour la durée restante du mandat.</w:t>
      </w:r>
    </w:p>
    <w:p w:rsidR="003D3B0C" w:rsidRPr="00213873" w:rsidRDefault="003D3B0C" w:rsidP="003D3B0C">
      <w:pPr>
        <w:rPr>
          <w:rFonts w:cstheme="minorHAnsi"/>
          <w:b/>
        </w:rPr>
      </w:pPr>
      <w:r w:rsidRPr="00213873">
        <w:rPr>
          <w:rFonts w:cstheme="minorHAnsi"/>
          <w:b/>
          <w:u w:val="single"/>
        </w:rPr>
        <w:t>Article 9 :</w:t>
      </w:r>
      <w:r w:rsidRPr="00213873">
        <w:rPr>
          <w:rFonts w:cstheme="minorHAnsi"/>
          <w:b/>
        </w:rPr>
        <w:t xml:space="preserve"> Fonctionnement du bureau</w:t>
      </w:r>
    </w:p>
    <w:p w:rsidR="003D3B0C" w:rsidRDefault="003D3B0C" w:rsidP="003D3B0C">
      <w:pPr>
        <w:pStyle w:val="Paragraphedeliste"/>
        <w:rPr>
          <w:rFonts w:cstheme="minorHAnsi"/>
        </w:rPr>
      </w:pPr>
      <w:r>
        <w:rPr>
          <w:rFonts w:cstheme="minorHAnsi"/>
        </w:rPr>
        <w:t>• le bureau se réunit au moins deux fois par an et chaque fois qu’il est convoqué par son Président ou sur la demande du secrétaire et</w:t>
      </w:r>
      <w:r w:rsidR="00700F15">
        <w:rPr>
          <w:rFonts w:cstheme="minorHAnsi"/>
        </w:rPr>
        <w:t xml:space="preserve"> du </w:t>
      </w:r>
      <w:r>
        <w:rPr>
          <w:rFonts w:cstheme="minorHAnsi"/>
        </w:rPr>
        <w:t xml:space="preserve"> trésorier.</w:t>
      </w:r>
    </w:p>
    <w:p w:rsidR="003D3B0C" w:rsidRDefault="003D3B0C" w:rsidP="003D3B0C">
      <w:pPr>
        <w:pStyle w:val="Paragraphedeliste"/>
        <w:rPr>
          <w:rFonts w:cstheme="minorHAnsi"/>
        </w:rPr>
      </w:pPr>
      <w:r>
        <w:rPr>
          <w:rFonts w:cstheme="minorHAnsi"/>
        </w:rPr>
        <w:t>• un quorum de 50% des membres du bureau est exigé pour délibérer dont le Président, le trésorier et le secrétaire.</w:t>
      </w:r>
    </w:p>
    <w:p w:rsidR="003D3B0C" w:rsidRDefault="003D3B0C" w:rsidP="003D3B0C">
      <w:pPr>
        <w:pStyle w:val="Paragraphedeliste"/>
        <w:rPr>
          <w:rFonts w:cstheme="minorHAnsi"/>
        </w:rPr>
      </w:pPr>
      <w:r>
        <w:rPr>
          <w:rFonts w:cstheme="minorHAnsi"/>
        </w:rPr>
        <w:t>•Un procès-verbal est rédigé, il est signé par le Président et le secrétaire de séance et conservé en archive par le secrétaire de l’Association.</w:t>
      </w:r>
    </w:p>
    <w:p w:rsidR="003D3B0C" w:rsidRDefault="003D3B0C" w:rsidP="003D3B0C">
      <w:pPr>
        <w:pStyle w:val="Paragraphedeliste"/>
        <w:rPr>
          <w:rFonts w:cstheme="minorHAnsi"/>
        </w:rPr>
      </w:pPr>
    </w:p>
    <w:p w:rsidR="003D3B0C" w:rsidRPr="00BA0B4A" w:rsidRDefault="003D3B0C" w:rsidP="003D3B0C">
      <w:pPr>
        <w:pStyle w:val="Paragraphedeliste"/>
        <w:rPr>
          <w:rFonts w:cstheme="minorHAnsi"/>
        </w:rPr>
      </w:pPr>
    </w:p>
    <w:p w:rsidR="003D3B0C" w:rsidRPr="00213873" w:rsidRDefault="003D3B0C" w:rsidP="003D3B0C">
      <w:pPr>
        <w:rPr>
          <w:rFonts w:cstheme="minorHAnsi"/>
          <w:b/>
          <w:u w:val="single"/>
        </w:rPr>
      </w:pPr>
      <w:r w:rsidRPr="00213873">
        <w:rPr>
          <w:rFonts w:cstheme="minorHAnsi"/>
          <w:b/>
          <w:u w:val="single"/>
        </w:rPr>
        <w:t>Article 10 :</w:t>
      </w:r>
      <w:r w:rsidRPr="00213873">
        <w:rPr>
          <w:rFonts w:cstheme="minorHAnsi"/>
          <w:b/>
        </w:rPr>
        <w:t xml:space="preserve"> Radiation</w:t>
      </w:r>
    </w:p>
    <w:p w:rsidR="003D3B0C" w:rsidRDefault="003D3B0C" w:rsidP="00700F15">
      <w:pPr>
        <w:pStyle w:val="Paragraphedeliste"/>
        <w:rPr>
          <w:rFonts w:cstheme="minorHAnsi"/>
        </w:rPr>
      </w:pPr>
      <w:r>
        <w:rPr>
          <w:rFonts w:cstheme="minorHAnsi"/>
        </w:rPr>
        <w:t>• L’exclusion d’un membre du bureau peut être soumise aux votes des membres du bureau en cas d’absences injustifiées dudit membre.</w:t>
      </w:r>
    </w:p>
    <w:p w:rsidR="00700F15" w:rsidRPr="00700F15" w:rsidRDefault="00700F15" w:rsidP="00700F15">
      <w:pPr>
        <w:pStyle w:val="Paragraphedeliste"/>
        <w:rPr>
          <w:rFonts w:cstheme="minorHAnsi"/>
        </w:rPr>
      </w:pPr>
    </w:p>
    <w:p w:rsidR="003D3B0C" w:rsidRDefault="003D3B0C" w:rsidP="003D3B0C">
      <w:pPr>
        <w:pStyle w:val="Paragraphedeliste"/>
        <w:rPr>
          <w:rFonts w:cstheme="minorHAnsi"/>
        </w:rPr>
      </w:pPr>
    </w:p>
    <w:p w:rsidR="003D3B0C" w:rsidRPr="00213873" w:rsidRDefault="003D3B0C" w:rsidP="003D3B0C">
      <w:pPr>
        <w:rPr>
          <w:rFonts w:cstheme="minorHAnsi"/>
          <w:b/>
        </w:rPr>
      </w:pPr>
      <w:r w:rsidRPr="00213873">
        <w:rPr>
          <w:rFonts w:cstheme="minorHAnsi"/>
          <w:b/>
          <w:u w:val="single"/>
        </w:rPr>
        <w:t xml:space="preserve">Article 11 : </w:t>
      </w:r>
      <w:r w:rsidRPr="00213873">
        <w:rPr>
          <w:rFonts w:cstheme="minorHAnsi"/>
          <w:b/>
        </w:rPr>
        <w:t>Rétributions, Frais</w:t>
      </w:r>
    </w:p>
    <w:p w:rsidR="003D3B0C" w:rsidRDefault="003D3B0C" w:rsidP="003D3B0C">
      <w:pPr>
        <w:pStyle w:val="Paragraphedeliste"/>
      </w:pPr>
      <w:r>
        <w:rPr>
          <w:rFonts w:cstheme="minorHAnsi"/>
        </w:rPr>
        <w:t>• les membres du bureau ne peuvent, en aucun cas, recevoir une attribution de  l’Association en raison des fonctions qui leur sont confiées.</w:t>
      </w:r>
    </w:p>
    <w:p w:rsidR="003D3B0C" w:rsidRPr="00213873" w:rsidRDefault="003D3B0C" w:rsidP="003D3B0C">
      <w:pPr>
        <w:rPr>
          <w:rFonts w:cstheme="minorHAnsi"/>
          <w:b/>
        </w:rPr>
      </w:pPr>
      <w:r w:rsidRPr="00213873">
        <w:rPr>
          <w:rFonts w:cstheme="minorHAnsi"/>
          <w:b/>
          <w:u w:val="single"/>
        </w:rPr>
        <w:lastRenderedPageBreak/>
        <w:t>Article 12 </w:t>
      </w:r>
      <w:r w:rsidRPr="00213873">
        <w:rPr>
          <w:rFonts w:cstheme="minorHAnsi"/>
          <w:b/>
        </w:rPr>
        <w:t>: Représentation</w:t>
      </w:r>
    </w:p>
    <w:p w:rsidR="003D3B0C" w:rsidRDefault="003D3B0C" w:rsidP="003D3B0C">
      <w:pPr>
        <w:pStyle w:val="Paragraphedeliste"/>
        <w:rPr>
          <w:rFonts w:cstheme="minorHAnsi"/>
        </w:rPr>
      </w:pPr>
      <w:r>
        <w:rPr>
          <w:rFonts w:cstheme="minorHAnsi"/>
        </w:rPr>
        <w:t>•Le président représente l’Association dans les tous les actes de la vie civile.</w:t>
      </w:r>
    </w:p>
    <w:p w:rsidR="003D3B0C" w:rsidRDefault="003D3B0C" w:rsidP="003D3B0C">
      <w:pPr>
        <w:pStyle w:val="Paragraphedeliste"/>
        <w:rPr>
          <w:rFonts w:cstheme="minorHAnsi"/>
        </w:rPr>
      </w:pPr>
      <w:r>
        <w:rPr>
          <w:rFonts w:cstheme="minorHAnsi"/>
        </w:rPr>
        <w:t>• Il ordonnance les dépenses.</w:t>
      </w:r>
    </w:p>
    <w:p w:rsidR="003D3B0C" w:rsidRDefault="003D3B0C" w:rsidP="003D3B0C">
      <w:pPr>
        <w:pStyle w:val="Paragraphedeliste"/>
        <w:rPr>
          <w:rFonts w:cstheme="minorHAnsi"/>
        </w:rPr>
      </w:pPr>
      <w:r>
        <w:rPr>
          <w:rFonts w:cstheme="minorHAnsi"/>
        </w:rPr>
        <w:t>•Le président représente l’Association en justice.</w:t>
      </w:r>
    </w:p>
    <w:p w:rsidR="003D3B0C" w:rsidRPr="00213873" w:rsidRDefault="003D3B0C" w:rsidP="003D3B0C">
      <w:pPr>
        <w:rPr>
          <w:b/>
        </w:rPr>
      </w:pPr>
      <w:r w:rsidRPr="00213873">
        <w:rPr>
          <w:rFonts w:cstheme="minorHAnsi"/>
          <w:b/>
          <w:u w:val="single"/>
        </w:rPr>
        <w:t>Article 13 </w:t>
      </w:r>
      <w:r w:rsidRPr="00213873">
        <w:rPr>
          <w:rFonts w:cstheme="minorHAnsi"/>
          <w:b/>
        </w:rPr>
        <w:t>: Assemblée Générale-participants</w:t>
      </w:r>
    </w:p>
    <w:p w:rsidR="003D3B0C" w:rsidRDefault="003D3B0C" w:rsidP="003D3B0C">
      <w:pPr>
        <w:pStyle w:val="Paragraphedeliste"/>
      </w:pPr>
      <w:r>
        <w:rPr>
          <w:rFonts w:cstheme="minorHAnsi"/>
        </w:rPr>
        <w:t>•</w:t>
      </w:r>
      <w:r>
        <w:t>l’Assemblée Générale comprend :</w:t>
      </w:r>
    </w:p>
    <w:p w:rsidR="003D3B0C" w:rsidRDefault="003D3B0C" w:rsidP="003D3B0C">
      <w:pPr>
        <w:pStyle w:val="Paragraphedeliste"/>
        <w:numPr>
          <w:ilvl w:val="0"/>
          <w:numId w:val="3"/>
        </w:numPr>
      </w:pPr>
      <w:r>
        <w:t>Les membres majeurs.</w:t>
      </w:r>
    </w:p>
    <w:p w:rsidR="003D3B0C" w:rsidRDefault="003D3B0C" w:rsidP="003D3B0C">
      <w:pPr>
        <w:pStyle w:val="Paragraphedeliste"/>
        <w:numPr>
          <w:ilvl w:val="0"/>
          <w:numId w:val="3"/>
        </w:numPr>
      </w:pPr>
      <w:r>
        <w:t>Les membres honoraires.</w:t>
      </w:r>
    </w:p>
    <w:p w:rsidR="003D3B0C" w:rsidRDefault="003D3B0C" w:rsidP="003D3B0C">
      <w:pPr>
        <w:pStyle w:val="Paragraphedeliste"/>
        <w:numPr>
          <w:ilvl w:val="0"/>
          <w:numId w:val="3"/>
        </w:numPr>
      </w:pPr>
      <w:r>
        <w:t>Les bienfaiteurs.</w:t>
      </w:r>
    </w:p>
    <w:p w:rsidR="003D3B0C" w:rsidRDefault="003D3B0C" w:rsidP="003D3B0C">
      <w:pPr>
        <w:ind w:left="720"/>
      </w:pPr>
      <w:r w:rsidRPr="00F90CCE">
        <w:rPr>
          <w:rFonts w:cstheme="minorHAnsi"/>
        </w:rPr>
        <w:t>•</w:t>
      </w:r>
      <w:r>
        <w:rPr>
          <w:rFonts w:cstheme="minorHAnsi"/>
        </w:rPr>
        <w:t xml:space="preserve"> Les membres honoraires et bienfaiteurs participent avec voix consultative.</w:t>
      </w:r>
    </w:p>
    <w:p w:rsidR="003D3B0C" w:rsidRDefault="003D3B0C" w:rsidP="003D3B0C">
      <w:pPr>
        <w:pStyle w:val="Paragraphedeliste"/>
      </w:pPr>
    </w:p>
    <w:p w:rsidR="003D3B0C" w:rsidRDefault="003D3B0C" w:rsidP="003D3B0C">
      <w:pPr>
        <w:pStyle w:val="Paragraphedeliste"/>
      </w:pPr>
    </w:p>
    <w:p w:rsidR="003D3B0C" w:rsidRPr="00213873" w:rsidRDefault="003D3B0C" w:rsidP="003D3B0C">
      <w:pPr>
        <w:rPr>
          <w:rFonts w:cstheme="minorHAnsi"/>
          <w:b/>
        </w:rPr>
      </w:pPr>
      <w:r w:rsidRPr="00213873">
        <w:rPr>
          <w:rFonts w:cstheme="minorHAnsi"/>
          <w:b/>
          <w:u w:val="single"/>
        </w:rPr>
        <w:t>Article 14 </w:t>
      </w:r>
      <w:r w:rsidRPr="00213873">
        <w:rPr>
          <w:rFonts w:cstheme="minorHAnsi"/>
          <w:b/>
        </w:rPr>
        <w:t>: Assemblée Générale-Organisation-scrutin</w:t>
      </w:r>
    </w:p>
    <w:p w:rsidR="003D3B0C" w:rsidRDefault="003D3B0C" w:rsidP="003D3B0C">
      <w:pPr>
        <w:pStyle w:val="Paragraphedeliste"/>
      </w:pPr>
      <w:r>
        <w:rPr>
          <w:rFonts w:cstheme="minorHAnsi"/>
        </w:rPr>
        <w:t>•</w:t>
      </w:r>
      <w:r>
        <w:t xml:space="preserve"> L’assemblée Générale est convoquée par le secrétaire au moins un mois à l’avance.</w:t>
      </w:r>
    </w:p>
    <w:p w:rsidR="003D3B0C" w:rsidRDefault="003D3B0C" w:rsidP="003D3B0C">
      <w:pPr>
        <w:pStyle w:val="Paragraphedeliste"/>
      </w:pPr>
      <w:r>
        <w:t>L’ordre du jour est établi par le Président après avis du bureau.</w:t>
      </w:r>
    </w:p>
    <w:p w:rsidR="003D3B0C" w:rsidRDefault="003D3B0C" w:rsidP="003D3B0C">
      <w:pPr>
        <w:pStyle w:val="Paragraphedeliste"/>
        <w:rPr>
          <w:rFonts w:cstheme="minorHAnsi"/>
        </w:rPr>
      </w:pPr>
      <w:r>
        <w:rPr>
          <w:rFonts w:cstheme="minorHAnsi"/>
        </w:rPr>
        <w:t>•Pour  les délibérations soient valables, l’assemblée Générale doit réunir au moins la moitié des membres majeurs ayant droit de vote.</w:t>
      </w:r>
    </w:p>
    <w:p w:rsidR="003D3B0C" w:rsidRDefault="003D3B0C" w:rsidP="003D3B0C">
      <w:pPr>
        <w:pStyle w:val="Paragraphedeliste"/>
        <w:rPr>
          <w:rFonts w:cstheme="minorHAnsi"/>
        </w:rPr>
      </w:pPr>
      <w:r>
        <w:rPr>
          <w:rFonts w:cstheme="minorHAnsi"/>
        </w:rPr>
        <w:t>• Au cas où le quorum ne serait pas atteint, une deuxième convocation sera adressée dans le mois suivant la première réunion.</w:t>
      </w:r>
    </w:p>
    <w:p w:rsidR="003D3B0C" w:rsidRDefault="003D3B0C" w:rsidP="003D3B0C">
      <w:pPr>
        <w:pStyle w:val="Paragraphedeliste"/>
        <w:rPr>
          <w:rFonts w:cstheme="minorHAnsi"/>
        </w:rPr>
      </w:pPr>
      <w:r>
        <w:rPr>
          <w:rFonts w:cstheme="minorHAnsi"/>
        </w:rPr>
        <w:t>• Les décisions de cette deuxième réunion sont valables quel que soit le nombre de participants.</w:t>
      </w:r>
    </w:p>
    <w:p w:rsidR="003D3B0C" w:rsidRDefault="003D3B0C" w:rsidP="003D3B0C">
      <w:pPr>
        <w:pStyle w:val="Paragraphedeliste"/>
        <w:rPr>
          <w:rFonts w:cstheme="minorHAnsi"/>
        </w:rPr>
      </w:pPr>
    </w:p>
    <w:p w:rsidR="003D3B0C" w:rsidRDefault="003D3B0C" w:rsidP="003D3B0C">
      <w:pPr>
        <w:pStyle w:val="Paragraphedeliste"/>
        <w:rPr>
          <w:rFonts w:cstheme="minorHAnsi"/>
        </w:rPr>
      </w:pPr>
    </w:p>
    <w:p w:rsidR="003D3B0C" w:rsidRPr="00213873" w:rsidRDefault="003D3B0C" w:rsidP="003D3B0C">
      <w:pPr>
        <w:rPr>
          <w:rFonts w:cstheme="minorHAnsi"/>
          <w:b/>
        </w:rPr>
      </w:pPr>
      <w:r w:rsidRPr="00213873">
        <w:rPr>
          <w:rFonts w:cstheme="minorHAnsi"/>
          <w:b/>
          <w:u w:val="single"/>
        </w:rPr>
        <w:t>Article 15 </w:t>
      </w:r>
      <w:r w:rsidRPr="00213873">
        <w:rPr>
          <w:rFonts w:cstheme="minorHAnsi"/>
          <w:b/>
        </w:rPr>
        <w:t>: Assemblée Générale-Fonctionnement</w:t>
      </w:r>
    </w:p>
    <w:p w:rsidR="003D3B0C" w:rsidRDefault="003D3B0C" w:rsidP="003D3B0C">
      <w:pPr>
        <w:pStyle w:val="Paragraphedeliste"/>
        <w:numPr>
          <w:ilvl w:val="0"/>
          <w:numId w:val="3"/>
        </w:numPr>
        <w:rPr>
          <w:rFonts w:cstheme="minorHAnsi"/>
        </w:rPr>
      </w:pPr>
      <w:r>
        <w:rPr>
          <w:rFonts w:cstheme="minorHAnsi"/>
        </w:rPr>
        <w:t>Déroulement :</w:t>
      </w:r>
    </w:p>
    <w:p w:rsidR="003D3B0C" w:rsidRDefault="003D3B0C" w:rsidP="003D3B0C">
      <w:pPr>
        <w:rPr>
          <w:rFonts w:cstheme="minorHAnsi"/>
        </w:rPr>
      </w:pPr>
      <w:r w:rsidRPr="00E81D2D">
        <w:rPr>
          <w:rFonts w:cstheme="minorHAnsi"/>
        </w:rPr>
        <w:t>•</w:t>
      </w:r>
      <w:r>
        <w:rPr>
          <w:rFonts w:cstheme="minorHAnsi"/>
        </w:rPr>
        <w:t xml:space="preserve"> L’assemblée Générale se réunira chaque année en séance ordinaire et chaque fois qu’elle est convoquée par le bureau ou sur la demande du quart au moins de ses membres, représentant le quart au moins des voix.</w:t>
      </w:r>
    </w:p>
    <w:p w:rsidR="003D3B0C" w:rsidRDefault="003D3B0C" w:rsidP="003D3B0C">
      <w:pPr>
        <w:rPr>
          <w:rFonts w:cstheme="minorHAnsi"/>
        </w:rPr>
      </w:pPr>
      <w:r>
        <w:rPr>
          <w:rFonts w:cstheme="minorHAnsi"/>
        </w:rPr>
        <w:t>• Son ordre du jour est établi par le bureau.</w:t>
      </w:r>
    </w:p>
    <w:p w:rsidR="003D3B0C" w:rsidRDefault="003D3B0C" w:rsidP="003D3B0C">
      <w:pPr>
        <w:rPr>
          <w:rFonts w:cstheme="minorHAnsi"/>
        </w:rPr>
      </w:pPr>
      <w:r>
        <w:rPr>
          <w:rFonts w:cstheme="minorHAnsi"/>
        </w:rPr>
        <w:t>• Elle approuve les rapports sur la gestion du bureau, en particulier, le rapport moral et rapport financier de l’Association.</w:t>
      </w:r>
    </w:p>
    <w:p w:rsidR="003D3B0C" w:rsidRDefault="003D3B0C" w:rsidP="003D3B0C">
      <w:pPr>
        <w:rPr>
          <w:rFonts w:cstheme="minorHAnsi"/>
        </w:rPr>
      </w:pPr>
      <w:r>
        <w:rPr>
          <w:rFonts w:cstheme="minorHAnsi"/>
        </w:rPr>
        <w:t>•Elle approuve les comptes de l’exercice clos et délibère sur les questions mises à l’ordre du jour.</w:t>
      </w:r>
    </w:p>
    <w:p w:rsidR="00700F15" w:rsidRDefault="00700F15" w:rsidP="00700F15">
      <w:pPr>
        <w:rPr>
          <w:rFonts w:cstheme="minorHAnsi"/>
        </w:rPr>
      </w:pPr>
      <w:r>
        <w:rPr>
          <w:rFonts w:cstheme="minorHAnsi"/>
        </w:rPr>
        <w:t xml:space="preserve">•Elle approuve le budget prévisionnel de l’exercice à venir  et définit le montant de la cotisation </w:t>
      </w:r>
    </w:p>
    <w:p w:rsidR="00700F15" w:rsidRDefault="00700F15" w:rsidP="00700F15">
      <w:pPr>
        <w:rPr>
          <w:rFonts w:cstheme="minorHAnsi"/>
        </w:rPr>
      </w:pPr>
      <w:proofErr w:type="gramStart"/>
      <w:r>
        <w:rPr>
          <w:rFonts w:cstheme="minorHAnsi"/>
        </w:rPr>
        <w:t>et</w:t>
      </w:r>
      <w:proofErr w:type="gramEnd"/>
      <w:r>
        <w:rPr>
          <w:rFonts w:cstheme="minorHAnsi"/>
        </w:rPr>
        <w:t xml:space="preserve"> délibère sur les questions mises à l’ordre du jour.</w:t>
      </w:r>
    </w:p>
    <w:p w:rsidR="00700F15" w:rsidRDefault="00700F15" w:rsidP="003D3B0C">
      <w:pPr>
        <w:rPr>
          <w:rFonts w:cstheme="minorHAnsi"/>
        </w:rPr>
      </w:pPr>
    </w:p>
    <w:p w:rsidR="003D3B0C" w:rsidRDefault="003D3B0C" w:rsidP="003D3B0C">
      <w:pPr>
        <w:rPr>
          <w:rFonts w:cstheme="minorHAnsi"/>
        </w:rPr>
      </w:pPr>
      <w:r>
        <w:rPr>
          <w:rFonts w:cstheme="minorHAnsi"/>
        </w:rPr>
        <w:lastRenderedPageBreak/>
        <w:t>• Le statut et règlement intérieur seront communiqués aux membres après chaque modification en assemblée générale.</w:t>
      </w:r>
    </w:p>
    <w:p w:rsidR="00700F15" w:rsidRDefault="00700F15" w:rsidP="003D3B0C">
      <w:pPr>
        <w:rPr>
          <w:rFonts w:cstheme="minorHAnsi"/>
        </w:rPr>
      </w:pPr>
    </w:p>
    <w:p w:rsidR="003D3B0C" w:rsidRDefault="003D3B0C" w:rsidP="003D3B0C">
      <w:pPr>
        <w:pStyle w:val="Paragraphedeliste"/>
        <w:numPr>
          <w:ilvl w:val="0"/>
          <w:numId w:val="3"/>
        </w:numPr>
        <w:rPr>
          <w:rFonts w:cstheme="minorHAnsi"/>
        </w:rPr>
      </w:pPr>
      <w:r>
        <w:rPr>
          <w:rFonts w:cstheme="minorHAnsi"/>
        </w:rPr>
        <w:t>Election :</w:t>
      </w:r>
    </w:p>
    <w:p w:rsidR="003D3B0C" w:rsidRDefault="003D3B0C" w:rsidP="003D3B0C">
      <w:pPr>
        <w:rPr>
          <w:rFonts w:cstheme="minorHAnsi"/>
        </w:rPr>
      </w:pPr>
      <w:r>
        <w:rPr>
          <w:rFonts w:cstheme="minorHAnsi"/>
        </w:rPr>
        <w:t>Sont électeurs :</w:t>
      </w:r>
    </w:p>
    <w:p w:rsidR="003D3B0C" w:rsidRPr="00F648C0" w:rsidRDefault="003D3B0C" w:rsidP="003D3B0C">
      <w:pPr>
        <w:pStyle w:val="Paragraphedeliste"/>
        <w:rPr>
          <w:rFonts w:cstheme="minorHAnsi"/>
        </w:rPr>
      </w:pPr>
      <w:r>
        <w:rPr>
          <w:rFonts w:cstheme="minorHAnsi"/>
        </w:rPr>
        <w:t xml:space="preserve"> • les membres du bureau</w:t>
      </w:r>
    </w:p>
    <w:p w:rsidR="003D3B0C" w:rsidRDefault="003D3B0C" w:rsidP="003D3B0C">
      <w:pPr>
        <w:pStyle w:val="Paragraphedeliste"/>
        <w:rPr>
          <w:rFonts w:cstheme="minorHAnsi"/>
        </w:rPr>
      </w:pPr>
      <w:r>
        <w:rPr>
          <w:rFonts w:cstheme="minorHAnsi"/>
        </w:rPr>
        <w:t xml:space="preserve"> •les membres de l’encadrement.</w:t>
      </w:r>
    </w:p>
    <w:p w:rsidR="003D3B0C" w:rsidRPr="00213873" w:rsidRDefault="003D3B0C" w:rsidP="003D3B0C">
      <w:pPr>
        <w:rPr>
          <w:rFonts w:cstheme="minorHAnsi"/>
          <w:b/>
          <w:sz w:val="24"/>
          <w:szCs w:val="24"/>
        </w:rPr>
      </w:pPr>
      <w:r w:rsidRPr="00213873">
        <w:rPr>
          <w:rFonts w:cstheme="minorHAnsi"/>
          <w:b/>
          <w:sz w:val="24"/>
          <w:szCs w:val="24"/>
        </w:rPr>
        <w:t>III. Dispositions financières :</w:t>
      </w:r>
    </w:p>
    <w:p w:rsidR="003D3B0C" w:rsidRPr="00213873" w:rsidRDefault="003D3B0C" w:rsidP="003D3B0C">
      <w:pPr>
        <w:rPr>
          <w:rFonts w:cstheme="minorHAnsi"/>
          <w:b/>
        </w:rPr>
      </w:pPr>
      <w:r w:rsidRPr="00213873">
        <w:rPr>
          <w:rFonts w:cstheme="minorHAnsi"/>
          <w:b/>
        </w:rPr>
        <w:t>Article 16 : Ressources</w:t>
      </w:r>
    </w:p>
    <w:p w:rsidR="003D3B0C" w:rsidRDefault="003D3B0C" w:rsidP="003D3B0C">
      <w:pPr>
        <w:pStyle w:val="Paragraphedeliste"/>
        <w:rPr>
          <w:rFonts w:cstheme="minorHAnsi"/>
        </w:rPr>
      </w:pPr>
      <w:r>
        <w:rPr>
          <w:rFonts w:cstheme="minorHAnsi"/>
        </w:rPr>
        <w:t>•  Les ressources de l’association se composent :</w:t>
      </w:r>
    </w:p>
    <w:p w:rsidR="003D3B0C" w:rsidRDefault="003D3B0C" w:rsidP="003D3B0C">
      <w:pPr>
        <w:pStyle w:val="Paragraphedeliste"/>
        <w:numPr>
          <w:ilvl w:val="0"/>
          <w:numId w:val="3"/>
        </w:numPr>
        <w:rPr>
          <w:rFonts w:cstheme="minorHAnsi"/>
        </w:rPr>
      </w:pPr>
      <w:r>
        <w:rPr>
          <w:rFonts w:cstheme="minorHAnsi"/>
        </w:rPr>
        <w:t>Du revenu de ses biens</w:t>
      </w:r>
    </w:p>
    <w:p w:rsidR="003D3B0C" w:rsidRDefault="003D3B0C" w:rsidP="003D3B0C">
      <w:pPr>
        <w:pStyle w:val="Paragraphedeliste"/>
        <w:numPr>
          <w:ilvl w:val="0"/>
          <w:numId w:val="3"/>
        </w:numPr>
        <w:rPr>
          <w:rFonts w:cstheme="minorHAnsi"/>
        </w:rPr>
      </w:pPr>
      <w:r>
        <w:rPr>
          <w:rFonts w:cstheme="minorHAnsi"/>
        </w:rPr>
        <w:t>Des dons</w:t>
      </w:r>
    </w:p>
    <w:p w:rsidR="003D3B0C" w:rsidRDefault="003D3B0C" w:rsidP="003D3B0C">
      <w:pPr>
        <w:pStyle w:val="Paragraphedeliste"/>
        <w:numPr>
          <w:ilvl w:val="0"/>
          <w:numId w:val="3"/>
        </w:numPr>
        <w:rPr>
          <w:rFonts w:cstheme="minorHAnsi"/>
        </w:rPr>
      </w:pPr>
      <w:r>
        <w:rPr>
          <w:rFonts w:cstheme="minorHAnsi"/>
        </w:rPr>
        <w:t>Des cotisations annuelles de ses membres,</w:t>
      </w:r>
    </w:p>
    <w:p w:rsidR="003D3B0C" w:rsidRDefault="003D3B0C" w:rsidP="003D3B0C">
      <w:pPr>
        <w:pStyle w:val="Paragraphedeliste"/>
        <w:numPr>
          <w:ilvl w:val="0"/>
          <w:numId w:val="3"/>
        </w:numPr>
        <w:rPr>
          <w:rFonts w:cstheme="minorHAnsi"/>
        </w:rPr>
      </w:pPr>
      <w:r>
        <w:rPr>
          <w:rFonts w:cstheme="minorHAnsi"/>
        </w:rPr>
        <w:t>Les subventions des communes</w:t>
      </w:r>
    </w:p>
    <w:p w:rsidR="003D3B0C" w:rsidRDefault="003D3B0C" w:rsidP="003D3B0C">
      <w:pPr>
        <w:pStyle w:val="Paragraphedeliste"/>
        <w:numPr>
          <w:ilvl w:val="0"/>
          <w:numId w:val="3"/>
        </w:numPr>
        <w:rPr>
          <w:rFonts w:cstheme="minorHAnsi"/>
        </w:rPr>
      </w:pPr>
      <w:r>
        <w:rPr>
          <w:rFonts w:cstheme="minorHAnsi"/>
        </w:rPr>
        <w:t>Du produit des ventes de calendriers et objets divers, des fêtes, kermesses, bals et manifestations diverses et des ressources créées à titre exceptionnel.</w:t>
      </w:r>
    </w:p>
    <w:p w:rsidR="003D3B0C" w:rsidRPr="00213873" w:rsidRDefault="003D3B0C" w:rsidP="003D3B0C">
      <w:pPr>
        <w:rPr>
          <w:rFonts w:cstheme="minorHAnsi"/>
          <w:b/>
        </w:rPr>
      </w:pPr>
      <w:r w:rsidRPr="00213873">
        <w:rPr>
          <w:rFonts w:cstheme="minorHAnsi"/>
          <w:b/>
          <w:u w:val="single"/>
        </w:rPr>
        <w:t>Article 17</w:t>
      </w:r>
      <w:r w:rsidRPr="00213873">
        <w:rPr>
          <w:rFonts w:cstheme="minorHAnsi"/>
          <w:b/>
        </w:rPr>
        <w:t> : Comptabilité</w:t>
      </w:r>
    </w:p>
    <w:p w:rsidR="003D3B0C" w:rsidRPr="001E1DF9" w:rsidRDefault="003D3B0C" w:rsidP="003D3B0C">
      <w:pPr>
        <w:rPr>
          <w:rFonts w:cstheme="minorHAnsi"/>
        </w:rPr>
      </w:pPr>
      <w:r>
        <w:rPr>
          <w:rFonts w:cstheme="minorHAnsi"/>
        </w:rPr>
        <w:t xml:space="preserve">            </w:t>
      </w:r>
      <w:r w:rsidRPr="001E1DF9">
        <w:rPr>
          <w:rFonts w:cstheme="minorHAnsi"/>
        </w:rPr>
        <w:t>• il est tenu une comptabilité faisant apparaître annuellement un compte d’exploitation, le résultat de l’exercice et un bilan.</w:t>
      </w:r>
    </w:p>
    <w:p w:rsidR="003D3B0C" w:rsidRDefault="003D3B0C" w:rsidP="003D3B0C">
      <w:pPr>
        <w:jc w:val="both"/>
        <w:rPr>
          <w:rFonts w:cstheme="minorHAnsi"/>
        </w:rPr>
      </w:pPr>
      <w:r>
        <w:rPr>
          <w:rFonts w:cstheme="minorHAnsi"/>
        </w:rPr>
        <w:t xml:space="preserve">           •La vérification des comptes est faite par les membres de l’association des Jeunes Sapeurs-p</w:t>
      </w:r>
      <w:r w:rsidR="0033214E">
        <w:rPr>
          <w:rFonts w:cstheme="minorHAnsi"/>
        </w:rPr>
        <w:t xml:space="preserve">ompiers de XXXXXX </w:t>
      </w:r>
      <w:r>
        <w:rPr>
          <w:rFonts w:cstheme="minorHAnsi"/>
        </w:rPr>
        <w:t xml:space="preserve"> et donnent leur avis sur la tenue et  l’exactitude des documents comptables au moment du compte rendu financier de l’Assemblée Générale.</w:t>
      </w:r>
    </w:p>
    <w:p w:rsidR="003D3B0C" w:rsidRDefault="003D3B0C" w:rsidP="003D3B0C">
      <w:pPr>
        <w:jc w:val="both"/>
        <w:rPr>
          <w:rFonts w:cstheme="minorHAnsi"/>
        </w:rPr>
      </w:pPr>
    </w:p>
    <w:p w:rsidR="003D3B0C" w:rsidRDefault="003D3B0C" w:rsidP="003D3B0C">
      <w:pPr>
        <w:jc w:val="both"/>
        <w:rPr>
          <w:rFonts w:cstheme="minorHAnsi"/>
        </w:rPr>
      </w:pPr>
    </w:p>
    <w:p w:rsidR="003D3B0C" w:rsidRDefault="003D3B0C" w:rsidP="003D3B0C">
      <w:pPr>
        <w:jc w:val="both"/>
        <w:rPr>
          <w:rFonts w:cstheme="minorHAnsi"/>
        </w:rPr>
      </w:pPr>
    </w:p>
    <w:p w:rsidR="003D3B0C" w:rsidRPr="00213873" w:rsidRDefault="003D3B0C" w:rsidP="003D3B0C">
      <w:pPr>
        <w:jc w:val="both"/>
        <w:rPr>
          <w:rFonts w:cstheme="minorHAnsi"/>
          <w:b/>
          <w:sz w:val="24"/>
          <w:szCs w:val="24"/>
          <w:u w:val="single"/>
        </w:rPr>
      </w:pPr>
      <w:r w:rsidRPr="00475E98">
        <w:rPr>
          <w:rFonts w:cstheme="minorHAnsi"/>
          <w:b/>
        </w:rPr>
        <w:t xml:space="preserve"> </w:t>
      </w:r>
      <w:r w:rsidRPr="00213873">
        <w:rPr>
          <w:rFonts w:cstheme="minorHAnsi"/>
          <w:b/>
          <w:sz w:val="24"/>
          <w:szCs w:val="24"/>
          <w:u w:val="single"/>
        </w:rPr>
        <w:t>IV. Modification des statuts, dissolution, liquidation :</w:t>
      </w:r>
    </w:p>
    <w:p w:rsidR="003D3B0C" w:rsidRPr="00213873" w:rsidRDefault="003D3B0C" w:rsidP="003D3B0C">
      <w:pPr>
        <w:jc w:val="both"/>
        <w:rPr>
          <w:rFonts w:cstheme="minorHAnsi"/>
          <w:b/>
        </w:rPr>
      </w:pPr>
      <w:r w:rsidRPr="00213873">
        <w:rPr>
          <w:rFonts w:cstheme="minorHAnsi"/>
          <w:b/>
          <w:u w:val="single"/>
        </w:rPr>
        <w:t>Article 19 :</w:t>
      </w:r>
      <w:r w:rsidRPr="00213873">
        <w:rPr>
          <w:rFonts w:cstheme="minorHAnsi"/>
          <w:b/>
        </w:rPr>
        <w:t xml:space="preserve"> Modification des statuts</w:t>
      </w:r>
    </w:p>
    <w:p w:rsidR="003D3B0C" w:rsidRDefault="003D3B0C" w:rsidP="003D3B0C">
      <w:pPr>
        <w:pStyle w:val="Paragraphedeliste"/>
        <w:jc w:val="both"/>
        <w:rPr>
          <w:rFonts w:cstheme="minorHAnsi"/>
        </w:rPr>
      </w:pPr>
      <w:r>
        <w:rPr>
          <w:rFonts w:cstheme="minorHAnsi"/>
        </w:rPr>
        <w:t>• Les statuts de l’Assemb</w:t>
      </w:r>
      <w:r w:rsidR="0033214E">
        <w:rPr>
          <w:rFonts w:cstheme="minorHAnsi"/>
        </w:rPr>
        <w:t xml:space="preserve">lée ne peuvent être modifiés qu’en </w:t>
      </w:r>
      <w:r>
        <w:rPr>
          <w:rFonts w:cstheme="minorHAnsi"/>
        </w:rPr>
        <w:t>Assemblée Générale, sur proposition du bureau ou sur proposition du tiers des membres majeurs.</w:t>
      </w:r>
    </w:p>
    <w:p w:rsidR="003D3B0C" w:rsidRDefault="003D3B0C" w:rsidP="003D3B0C">
      <w:pPr>
        <w:pStyle w:val="Paragraphedeliste"/>
        <w:jc w:val="both"/>
        <w:rPr>
          <w:rFonts w:cstheme="minorHAnsi"/>
        </w:rPr>
      </w:pPr>
      <w:r>
        <w:rPr>
          <w:rFonts w:cstheme="minorHAnsi"/>
        </w:rPr>
        <w:t>• Dans l’un ou l’autre des cas, les propositions de modification sont inscrites à l’ordre du jour de l’Assemblée Générale, lequel doit être envoyé au moins un mois à l’avance.</w:t>
      </w:r>
    </w:p>
    <w:p w:rsidR="003D3B0C" w:rsidRDefault="003D3B0C" w:rsidP="003D3B0C">
      <w:pPr>
        <w:pStyle w:val="Paragraphedeliste"/>
        <w:jc w:val="both"/>
        <w:rPr>
          <w:rFonts w:cstheme="minorHAnsi"/>
        </w:rPr>
      </w:pPr>
      <w:r>
        <w:rPr>
          <w:rFonts w:cstheme="minorHAnsi"/>
        </w:rPr>
        <w:t xml:space="preserve">• L’assemblée Générale doit se composer de plus de la moitié des membres majeurs votant. Si cette proposition n’est pas atteinte, l’Assemblée est convoquée de nouveau, mais quinze </w:t>
      </w:r>
      <w:r>
        <w:rPr>
          <w:rFonts w:cstheme="minorHAnsi"/>
        </w:rPr>
        <w:lastRenderedPageBreak/>
        <w:t>jours au moins d’intervalle et, cette fois, elle peut valablement délibérer quel que soit le nombre de membres présents.</w:t>
      </w:r>
    </w:p>
    <w:p w:rsidR="003D3B0C" w:rsidRDefault="003D3B0C" w:rsidP="003D3B0C">
      <w:pPr>
        <w:pStyle w:val="Paragraphedeliste"/>
        <w:jc w:val="both"/>
        <w:rPr>
          <w:rFonts w:cstheme="minorHAnsi"/>
        </w:rPr>
      </w:pPr>
      <w:r>
        <w:rPr>
          <w:rFonts w:cstheme="minorHAnsi"/>
        </w:rPr>
        <w:t>• Dans tous les cas, les statuts ne peuvent être modifiés qu’à la majorité des deux tiers des membres présents.</w:t>
      </w:r>
    </w:p>
    <w:p w:rsidR="003D3B0C" w:rsidRDefault="003D3B0C" w:rsidP="003D3B0C">
      <w:pPr>
        <w:pStyle w:val="Paragraphedeliste"/>
        <w:jc w:val="both"/>
        <w:rPr>
          <w:rFonts w:cstheme="minorHAnsi"/>
        </w:rPr>
      </w:pPr>
    </w:p>
    <w:p w:rsidR="003D3B0C" w:rsidRDefault="003D3B0C" w:rsidP="003D3B0C">
      <w:pPr>
        <w:pStyle w:val="Paragraphedeliste"/>
        <w:jc w:val="both"/>
        <w:rPr>
          <w:rFonts w:cstheme="minorHAnsi"/>
        </w:rPr>
      </w:pPr>
    </w:p>
    <w:p w:rsidR="003D3B0C" w:rsidRDefault="003D3B0C" w:rsidP="003D3B0C">
      <w:pPr>
        <w:pStyle w:val="Paragraphedeliste"/>
        <w:jc w:val="both"/>
        <w:rPr>
          <w:rFonts w:cstheme="minorHAnsi"/>
        </w:rPr>
      </w:pPr>
    </w:p>
    <w:p w:rsidR="003D3B0C" w:rsidRDefault="003D3B0C" w:rsidP="003D3B0C">
      <w:pPr>
        <w:jc w:val="both"/>
        <w:rPr>
          <w:rFonts w:cstheme="minorHAnsi"/>
        </w:rPr>
      </w:pPr>
      <w:r w:rsidRPr="00213873">
        <w:rPr>
          <w:rFonts w:cstheme="minorHAnsi"/>
          <w:b/>
          <w:u w:val="single"/>
        </w:rPr>
        <w:t>Article 20</w:t>
      </w:r>
      <w:r>
        <w:rPr>
          <w:rFonts w:cstheme="minorHAnsi"/>
        </w:rPr>
        <w:t> : Dissolution de l’association</w:t>
      </w:r>
    </w:p>
    <w:p w:rsidR="003D3B0C" w:rsidRDefault="003D3B0C" w:rsidP="003D3B0C">
      <w:pPr>
        <w:pStyle w:val="Paragraphedeliste"/>
        <w:jc w:val="both"/>
        <w:rPr>
          <w:rFonts w:cstheme="minorHAnsi"/>
        </w:rPr>
      </w:pPr>
      <w:r>
        <w:rPr>
          <w:rFonts w:cstheme="minorHAnsi"/>
        </w:rPr>
        <w:t>• L’Assemblée Générale, appelée à se prononcer sur la dissolution de l’Association et convoquée spécialement à cet effet, doit comprendre plus de la moitié des membres majeurs votant.</w:t>
      </w:r>
    </w:p>
    <w:p w:rsidR="003D3B0C" w:rsidRDefault="003D3B0C" w:rsidP="003D3B0C">
      <w:pPr>
        <w:pStyle w:val="Paragraphedeliste"/>
        <w:jc w:val="both"/>
        <w:rPr>
          <w:rFonts w:cstheme="minorHAnsi"/>
        </w:rPr>
      </w:pPr>
      <w:r>
        <w:rPr>
          <w:rFonts w:cstheme="minorHAnsi"/>
        </w:rPr>
        <w:t>• La dissolution ne peut être votée qu’à la majorité des deux tiers des membres majeurs présents.</w:t>
      </w:r>
    </w:p>
    <w:p w:rsidR="003D3B0C" w:rsidRDefault="003D3B0C" w:rsidP="003D3B0C">
      <w:pPr>
        <w:jc w:val="both"/>
        <w:rPr>
          <w:rFonts w:cstheme="minorHAnsi"/>
        </w:rPr>
      </w:pPr>
      <w:r w:rsidRPr="00213873">
        <w:rPr>
          <w:rFonts w:cstheme="minorHAnsi"/>
          <w:b/>
          <w:u w:val="single"/>
        </w:rPr>
        <w:t>Article 21</w:t>
      </w:r>
      <w:r>
        <w:rPr>
          <w:rFonts w:cstheme="minorHAnsi"/>
        </w:rPr>
        <w:t> : Liquidation</w:t>
      </w:r>
    </w:p>
    <w:p w:rsidR="003D3B0C" w:rsidRDefault="003D3B0C" w:rsidP="003D3B0C">
      <w:pPr>
        <w:pStyle w:val="Paragraphedeliste"/>
        <w:jc w:val="both"/>
        <w:rPr>
          <w:rFonts w:cstheme="minorHAnsi"/>
        </w:rPr>
      </w:pPr>
      <w:r>
        <w:rPr>
          <w:rFonts w:cstheme="minorHAnsi"/>
        </w:rPr>
        <w:t>• En cas de dissolution, l’Assemblée Générale désigne un ou plusieurs commissaires, chargés de la liquidation des biens de l’association.</w:t>
      </w:r>
    </w:p>
    <w:p w:rsidR="003D3B0C" w:rsidRPr="008B09E8" w:rsidRDefault="003D3B0C" w:rsidP="003D3B0C">
      <w:pPr>
        <w:pStyle w:val="Paragraphedeliste"/>
        <w:jc w:val="both"/>
        <w:rPr>
          <w:rFonts w:cstheme="minorHAnsi"/>
        </w:rPr>
      </w:pPr>
      <w:r>
        <w:rPr>
          <w:rFonts w:cstheme="minorHAnsi"/>
        </w:rPr>
        <w:t xml:space="preserve">• Elle attribue l’actif net  à Association Départementale Des Jeunes Sapeurs-pompiers de l’Essonne </w:t>
      </w:r>
    </w:p>
    <w:p w:rsidR="003D3B0C" w:rsidRDefault="003D3B0C" w:rsidP="003D3B0C"/>
    <w:p w:rsidR="003D3B0C" w:rsidRDefault="003D3B0C" w:rsidP="003D3B0C"/>
    <w:p w:rsidR="003D3B0C" w:rsidRDefault="003D3B0C" w:rsidP="003D3B0C">
      <w:r>
        <w:t xml:space="preserve">Le président                                                                                                    Le secrétaire </w:t>
      </w:r>
    </w:p>
    <w:p w:rsidR="003D3B0C" w:rsidRDefault="003D3B0C"/>
    <w:sectPr w:rsidR="003D3B0C" w:rsidSect="00C32B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DF" w:rsidRDefault="005132DF" w:rsidP="00941903">
      <w:pPr>
        <w:spacing w:after="0" w:line="240" w:lineRule="auto"/>
      </w:pPr>
      <w:r>
        <w:separator/>
      </w:r>
    </w:p>
  </w:endnote>
  <w:endnote w:type="continuationSeparator" w:id="0">
    <w:p w:rsidR="005132DF" w:rsidRDefault="005132DF" w:rsidP="0094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03" w:rsidRPr="00D02A37" w:rsidRDefault="00941903" w:rsidP="00941903">
    <w:pPr>
      <w:pStyle w:val="Pieddepage"/>
      <w:jc w:val="center"/>
      <w:rPr>
        <w:sz w:val="20"/>
        <w:szCs w:val="20"/>
        <w:vertAlign w:val="subscript"/>
      </w:rPr>
    </w:pPr>
    <w:r w:rsidRPr="00D02A37">
      <w:rPr>
        <w:sz w:val="20"/>
        <w:szCs w:val="20"/>
        <w:vertAlign w:val="subscript"/>
      </w:rPr>
      <w:t xml:space="preserve">Association des </w:t>
    </w:r>
    <w:r w:rsidR="00B978DC">
      <w:rPr>
        <w:sz w:val="20"/>
        <w:szCs w:val="20"/>
        <w:vertAlign w:val="subscript"/>
      </w:rPr>
      <w:t>Jeunes Sapeurs-pompiers  d</w:t>
    </w:r>
    <w:r w:rsidR="00B978DC" w:rsidRPr="00B978DC">
      <w:rPr>
        <w:sz w:val="20"/>
        <w:szCs w:val="20"/>
        <w:highlight w:val="yellow"/>
        <w:vertAlign w:val="subscript"/>
      </w:rPr>
      <w:t>e XXXXXXXXXXXXXXXXXXXXX</w:t>
    </w:r>
  </w:p>
  <w:p w:rsidR="00941903" w:rsidRPr="00D02A37" w:rsidRDefault="00941903" w:rsidP="00941903">
    <w:pPr>
      <w:pStyle w:val="Pieddepage"/>
      <w:jc w:val="center"/>
      <w:rPr>
        <w:sz w:val="20"/>
        <w:szCs w:val="20"/>
        <w:vertAlign w:val="subscript"/>
      </w:rPr>
    </w:pPr>
    <w:r w:rsidRPr="00D02A37">
      <w:rPr>
        <w:sz w:val="20"/>
        <w:szCs w:val="20"/>
        <w:vertAlign w:val="subscript"/>
      </w:rPr>
      <w:t>Adresse c</w:t>
    </w:r>
    <w:r w:rsidR="00B978DC">
      <w:rPr>
        <w:sz w:val="20"/>
        <w:szCs w:val="20"/>
        <w:vertAlign w:val="subscript"/>
      </w:rPr>
      <w:t xml:space="preserve">entre d’incendie et de secours de  </w:t>
    </w:r>
    <w:r w:rsidR="00B978DC" w:rsidRPr="00B978DC">
      <w:rPr>
        <w:sz w:val="20"/>
        <w:szCs w:val="20"/>
        <w:highlight w:val="yellow"/>
        <w:vertAlign w:val="subscript"/>
      </w:rPr>
      <w:t>XXXXXXXXX        91</w:t>
    </w:r>
  </w:p>
  <w:p w:rsidR="00941903" w:rsidRPr="00D02A37" w:rsidRDefault="00B5033C">
    <w:pPr>
      <w:pStyle w:val="Pieddepage"/>
      <w:rPr>
        <w:sz w:val="20"/>
        <w:szCs w:val="20"/>
      </w:rPr>
    </w:pPr>
    <w:r w:rsidRPr="00B5033C">
      <w:rPr>
        <w:sz w:val="20"/>
        <w:szCs w:val="20"/>
      </w:rPr>
      <w:fldChar w:fldCharType="begin"/>
    </w:r>
    <w:r w:rsidRPr="00B5033C">
      <w:rPr>
        <w:sz w:val="20"/>
        <w:szCs w:val="20"/>
      </w:rPr>
      <w:instrText xml:space="preserve"> PAGE   \* MERGEFORMAT </w:instrText>
    </w:r>
    <w:r w:rsidRPr="00B5033C">
      <w:rPr>
        <w:sz w:val="20"/>
        <w:szCs w:val="20"/>
      </w:rPr>
      <w:fldChar w:fldCharType="separate"/>
    </w:r>
    <w:r w:rsidR="00821C69">
      <w:rPr>
        <w:noProof/>
        <w:sz w:val="20"/>
        <w:szCs w:val="20"/>
      </w:rPr>
      <w:t>6</w:t>
    </w:r>
    <w:r w:rsidRPr="00B5033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DF" w:rsidRDefault="005132DF" w:rsidP="00941903">
      <w:pPr>
        <w:spacing w:after="0" w:line="240" w:lineRule="auto"/>
      </w:pPr>
      <w:r>
        <w:separator/>
      </w:r>
    </w:p>
  </w:footnote>
  <w:footnote w:type="continuationSeparator" w:id="0">
    <w:p w:rsidR="005132DF" w:rsidRDefault="005132DF" w:rsidP="00941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2B42"/>
    <w:multiLevelType w:val="hybridMultilevel"/>
    <w:tmpl w:val="F34C3642"/>
    <w:lvl w:ilvl="0" w:tplc="5CF80E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D552FFD"/>
    <w:multiLevelType w:val="hybridMultilevel"/>
    <w:tmpl w:val="0BA4FBEE"/>
    <w:lvl w:ilvl="0" w:tplc="6110F838">
      <w:start w:val="13"/>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FD750CA"/>
    <w:multiLevelType w:val="hybridMultilevel"/>
    <w:tmpl w:val="F67C9E66"/>
    <w:lvl w:ilvl="0" w:tplc="38068B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C"/>
    <w:rsid w:val="00041FDD"/>
    <w:rsid w:val="000824AE"/>
    <w:rsid w:val="00143D1F"/>
    <w:rsid w:val="0033214E"/>
    <w:rsid w:val="003D3B0C"/>
    <w:rsid w:val="00405F67"/>
    <w:rsid w:val="005132DF"/>
    <w:rsid w:val="00560DA8"/>
    <w:rsid w:val="00700F15"/>
    <w:rsid w:val="00793E52"/>
    <w:rsid w:val="00821C69"/>
    <w:rsid w:val="00941903"/>
    <w:rsid w:val="00AF68F9"/>
    <w:rsid w:val="00B5033C"/>
    <w:rsid w:val="00B54BB0"/>
    <w:rsid w:val="00B978DC"/>
    <w:rsid w:val="00C32B40"/>
    <w:rsid w:val="00CD6B1A"/>
    <w:rsid w:val="00D02A37"/>
    <w:rsid w:val="00D84276"/>
    <w:rsid w:val="00F169B8"/>
    <w:rsid w:val="00F5394B"/>
    <w:rsid w:val="00FF1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D89D3-23CA-41CD-A24F-ED99E948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B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B0C"/>
    <w:rPr>
      <w:rFonts w:ascii="Tahoma" w:hAnsi="Tahoma" w:cs="Tahoma"/>
      <w:sz w:val="16"/>
      <w:szCs w:val="16"/>
    </w:rPr>
  </w:style>
  <w:style w:type="paragraph" w:styleId="Paragraphedeliste">
    <w:name w:val="List Paragraph"/>
    <w:basedOn w:val="Normal"/>
    <w:uiPriority w:val="34"/>
    <w:qFormat/>
    <w:rsid w:val="003D3B0C"/>
    <w:pPr>
      <w:ind w:left="720"/>
      <w:contextualSpacing/>
    </w:pPr>
  </w:style>
  <w:style w:type="paragraph" w:styleId="En-tte">
    <w:name w:val="header"/>
    <w:basedOn w:val="Normal"/>
    <w:link w:val="En-tteCar"/>
    <w:uiPriority w:val="99"/>
    <w:semiHidden/>
    <w:unhideWhenUsed/>
    <w:rsid w:val="009419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1903"/>
  </w:style>
  <w:style w:type="paragraph" w:styleId="Pieddepage">
    <w:name w:val="footer"/>
    <w:basedOn w:val="Normal"/>
    <w:link w:val="PieddepageCar"/>
    <w:uiPriority w:val="99"/>
    <w:unhideWhenUsed/>
    <w:rsid w:val="00941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1491</Words>
  <Characters>8202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DUCHEMIN</dc:creator>
  <cp:lastModifiedBy>Dhont Jean-Pierre</cp:lastModifiedBy>
  <cp:revision>7</cp:revision>
  <dcterms:created xsi:type="dcterms:W3CDTF">2019-02-08T17:27:00Z</dcterms:created>
  <dcterms:modified xsi:type="dcterms:W3CDTF">2019-02-08T17:43:00Z</dcterms:modified>
</cp:coreProperties>
</file>